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1D0B" w14:textId="09ADDA83" w:rsidR="00D46C05" w:rsidRPr="00D72140" w:rsidRDefault="00106FDB" w:rsidP="00D72140">
      <w:pPr>
        <w:pStyle w:val="Heading1"/>
        <w:rPr>
          <w:rFonts w:ascii="Tahoma" w:hAnsi="Tahoma" w:cs="Tahoma"/>
        </w:rPr>
      </w:pPr>
      <w:bookmarkStart w:id="0" w:name="OLE_LINK3"/>
      <w:bookmarkStart w:id="1" w:name="OLE_LINK4"/>
      <w:r w:rsidRPr="00D72140">
        <w:rPr>
          <w:rFonts w:ascii="Tahoma" w:hAnsi="Tahoma" w:cs="Tahoma"/>
        </w:rPr>
        <w:t xml:space="preserve">Barclays Global TMT Conference </w:t>
      </w:r>
    </w:p>
    <w:bookmarkEnd w:id="0"/>
    <w:bookmarkEnd w:id="1"/>
    <w:p w14:paraId="23FDF7C1" w14:textId="77777777" w:rsidR="00D46C05" w:rsidRPr="00AE7CD9" w:rsidRDefault="00D46C05">
      <w:pPr>
        <w:rPr>
          <w:rFonts w:ascii="Tahoma" w:hAnsi="Tahoma" w:cs="Tahoma"/>
          <w:sz w:val="20"/>
          <w:szCs w:val="20"/>
        </w:rPr>
      </w:pPr>
    </w:p>
    <w:p w14:paraId="33C32BD4" w14:textId="7665A88B" w:rsidR="0089780A" w:rsidRDefault="004A262C">
      <w:pPr>
        <w:rPr>
          <w:rFonts w:ascii="Tahoma" w:hAnsi="Tahoma" w:cs="Tahoma"/>
          <w:sz w:val="20"/>
          <w:szCs w:val="20"/>
        </w:rPr>
      </w:pPr>
      <w:r w:rsidRPr="00AE7CD9">
        <w:rPr>
          <w:rFonts w:ascii="Tahoma" w:hAnsi="Tahoma" w:cs="Tahoma"/>
          <w:b/>
          <w:sz w:val="20"/>
          <w:szCs w:val="20"/>
        </w:rPr>
        <w:t>Who</w:t>
      </w:r>
      <w:r w:rsidR="00526348">
        <w:rPr>
          <w:rFonts w:ascii="Tahoma" w:hAnsi="Tahoma" w:cs="Tahoma"/>
          <w:b/>
          <w:sz w:val="20"/>
          <w:szCs w:val="20"/>
        </w:rPr>
        <w:t xml:space="preserve">:  </w:t>
      </w:r>
      <w:r w:rsidR="00014530">
        <w:rPr>
          <w:rFonts w:ascii="Tahoma" w:hAnsi="Tahoma" w:cs="Tahoma"/>
          <w:b/>
          <w:sz w:val="20"/>
          <w:szCs w:val="20"/>
        </w:rPr>
        <w:t xml:space="preserve"> </w:t>
      </w:r>
      <w:r w:rsidR="008C778C">
        <w:rPr>
          <w:rFonts w:ascii="Tahoma" w:hAnsi="Tahoma" w:cs="Tahoma"/>
          <w:sz w:val="20"/>
          <w:szCs w:val="20"/>
        </w:rPr>
        <w:t xml:space="preserve"> </w:t>
      </w:r>
      <w:r w:rsidR="00106FDB" w:rsidRPr="00106FDB">
        <w:rPr>
          <w:rFonts w:ascii="Tahoma" w:hAnsi="Tahoma" w:cs="Tahoma"/>
          <w:sz w:val="20"/>
          <w:szCs w:val="20"/>
        </w:rPr>
        <w:t>Chris Suh</w:t>
      </w:r>
      <w:r w:rsidR="00526348">
        <w:rPr>
          <w:rFonts w:ascii="Tahoma" w:hAnsi="Tahoma" w:cs="Tahoma"/>
          <w:sz w:val="20"/>
          <w:szCs w:val="20"/>
        </w:rPr>
        <w:t>,</w:t>
      </w:r>
      <w:r w:rsidR="00106FDB" w:rsidRPr="00106FDB">
        <w:rPr>
          <w:rFonts w:ascii="Tahoma" w:hAnsi="Tahoma" w:cs="Tahoma"/>
          <w:sz w:val="20"/>
          <w:szCs w:val="20"/>
        </w:rPr>
        <w:t xml:space="preserve"> GM Finance</w:t>
      </w:r>
      <w:r w:rsidR="00526348">
        <w:rPr>
          <w:rFonts w:ascii="Tahoma" w:hAnsi="Tahoma" w:cs="Tahoma"/>
          <w:sz w:val="20"/>
          <w:szCs w:val="20"/>
        </w:rPr>
        <w:t>,</w:t>
      </w:r>
      <w:r w:rsidR="00106FDB" w:rsidRPr="00106FDB">
        <w:rPr>
          <w:rFonts w:ascii="Tahoma" w:hAnsi="Tahoma" w:cs="Tahoma"/>
          <w:sz w:val="20"/>
          <w:szCs w:val="20"/>
        </w:rPr>
        <w:t xml:space="preserve"> CFO Cloud &amp; </w:t>
      </w:r>
      <w:proofErr w:type="gramStart"/>
      <w:r w:rsidR="00106FDB" w:rsidRPr="00106FDB">
        <w:rPr>
          <w:rFonts w:ascii="Tahoma" w:hAnsi="Tahoma" w:cs="Tahoma"/>
          <w:sz w:val="20"/>
          <w:szCs w:val="20"/>
        </w:rPr>
        <w:t>AI</w:t>
      </w:r>
      <w:proofErr w:type="gramEnd"/>
    </w:p>
    <w:p w14:paraId="7EB70710" w14:textId="77777777" w:rsidR="00892E59" w:rsidRDefault="00892E59">
      <w:pPr>
        <w:rPr>
          <w:rFonts w:ascii="Tahoma" w:hAnsi="Tahoma" w:cs="Tahoma"/>
          <w:sz w:val="20"/>
          <w:szCs w:val="20"/>
        </w:rPr>
      </w:pPr>
    </w:p>
    <w:p w14:paraId="66C7CF47" w14:textId="1E0F1F88" w:rsidR="00D46C05" w:rsidRDefault="0089780A" w:rsidP="00B22F5A">
      <w:pPr>
        <w:rPr>
          <w:rFonts w:ascii="Tahoma" w:hAnsi="Tahoma" w:cs="Tahoma"/>
          <w:sz w:val="20"/>
          <w:szCs w:val="20"/>
        </w:rPr>
      </w:pPr>
      <w:r w:rsidRPr="0089780A">
        <w:rPr>
          <w:rFonts w:ascii="Tahoma" w:hAnsi="Tahoma" w:cs="Tahoma"/>
          <w:b/>
          <w:sz w:val="20"/>
          <w:szCs w:val="20"/>
        </w:rPr>
        <w:t>What</w:t>
      </w:r>
      <w:r w:rsidR="00526348">
        <w:rPr>
          <w:rFonts w:ascii="Tahoma" w:hAnsi="Tahoma" w:cs="Tahoma"/>
          <w:b/>
          <w:sz w:val="20"/>
          <w:szCs w:val="20"/>
        </w:rPr>
        <w:t xml:space="preserve">:  </w:t>
      </w:r>
      <w:r w:rsidR="0001453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106FDB" w:rsidRPr="00106FDB">
        <w:rPr>
          <w:rFonts w:ascii="Tahoma" w:hAnsi="Tahoma" w:cs="Tahoma"/>
          <w:sz w:val="20"/>
          <w:szCs w:val="20"/>
        </w:rPr>
        <w:t>Barclays Global TMT Conference</w:t>
      </w:r>
    </w:p>
    <w:p w14:paraId="36DE9A6C" w14:textId="77777777" w:rsidR="00B22F5A" w:rsidRPr="00AE7CD9" w:rsidRDefault="00B22F5A" w:rsidP="00B22F5A">
      <w:pPr>
        <w:rPr>
          <w:rFonts w:ascii="Tahoma" w:hAnsi="Tahoma" w:cs="Tahoma"/>
        </w:rPr>
      </w:pPr>
    </w:p>
    <w:p w14:paraId="3B824CC5" w14:textId="1F940659" w:rsidR="00106FDB" w:rsidRPr="00106FDB" w:rsidRDefault="004A262C" w:rsidP="00106FDB">
      <w:pPr>
        <w:rPr>
          <w:rFonts w:ascii="Tahoma" w:hAnsi="Tahoma" w:cs="Tahoma"/>
          <w:sz w:val="20"/>
          <w:szCs w:val="20"/>
        </w:rPr>
      </w:pPr>
      <w:r w:rsidRPr="00AE7CD9">
        <w:rPr>
          <w:rFonts w:ascii="Tahoma" w:hAnsi="Tahoma" w:cs="Tahoma"/>
          <w:b/>
          <w:sz w:val="20"/>
          <w:szCs w:val="20"/>
        </w:rPr>
        <w:t>When</w:t>
      </w:r>
      <w:r w:rsidR="00526348">
        <w:rPr>
          <w:rFonts w:ascii="Tahoma" w:hAnsi="Tahoma" w:cs="Tahoma"/>
          <w:b/>
          <w:sz w:val="20"/>
          <w:szCs w:val="20"/>
        </w:rPr>
        <w:t xml:space="preserve">:  </w:t>
      </w:r>
      <w:r w:rsidR="00014530">
        <w:rPr>
          <w:rFonts w:ascii="Tahoma" w:hAnsi="Tahoma" w:cs="Tahoma"/>
          <w:b/>
          <w:sz w:val="20"/>
          <w:szCs w:val="20"/>
        </w:rPr>
        <w:t xml:space="preserve"> </w:t>
      </w:r>
      <w:r w:rsidR="00CE0A05">
        <w:rPr>
          <w:rFonts w:ascii="Tahoma" w:hAnsi="Tahoma" w:cs="Tahoma"/>
          <w:sz w:val="20"/>
          <w:szCs w:val="20"/>
        </w:rPr>
        <w:t xml:space="preserve"> </w:t>
      </w:r>
      <w:r w:rsidR="00106FDB">
        <w:rPr>
          <w:rFonts w:ascii="Tahoma" w:hAnsi="Tahoma" w:cs="Tahoma"/>
          <w:sz w:val="20"/>
          <w:szCs w:val="20"/>
        </w:rPr>
        <w:t>Thursday</w:t>
      </w:r>
      <w:r w:rsidR="00526348">
        <w:rPr>
          <w:rFonts w:ascii="Tahoma" w:hAnsi="Tahoma" w:cs="Tahoma"/>
          <w:sz w:val="20"/>
          <w:szCs w:val="20"/>
        </w:rPr>
        <w:t>,</w:t>
      </w:r>
      <w:r w:rsidR="00106FDB">
        <w:rPr>
          <w:rFonts w:ascii="Tahoma" w:hAnsi="Tahoma" w:cs="Tahoma"/>
          <w:sz w:val="20"/>
          <w:szCs w:val="20"/>
        </w:rPr>
        <w:t xml:space="preserve"> December 12</w:t>
      </w:r>
      <w:r w:rsidR="00526348">
        <w:rPr>
          <w:rFonts w:ascii="Tahoma" w:hAnsi="Tahoma" w:cs="Tahoma"/>
          <w:sz w:val="20"/>
          <w:szCs w:val="20"/>
        </w:rPr>
        <w:t>,</w:t>
      </w:r>
      <w:r w:rsidR="00352D65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52D65">
        <w:rPr>
          <w:rFonts w:ascii="Tahoma" w:hAnsi="Tahoma" w:cs="Tahoma"/>
          <w:sz w:val="20"/>
          <w:szCs w:val="20"/>
        </w:rPr>
        <w:t>2019</w:t>
      </w:r>
      <w:r w:rsidR="00526348">
        <w:rPr>
          <w:rFonts w:ascii="Tahoma" w:hAnsi="Tahoma" w:cs="Tahoma"/>
          <w:sz w:val="20"/>
          <w:szCs w:val="20"/>
        </w:rPr>
        <w:t>,</w:t>
      </w:r>
      <w:r w:rsidR="00892E59">
        <w:rPr>
          <w:rFonts w:ascii="Tahoma" w:hAnsi="Tahoma" w:cs="Tahoma"/>
          <w:sz w:val="20"/>
          <w:szCs w:val="20"/>
        </w:rPr>
        <w:t xml:space="preserve"> </w:t>
      </w:r>
      <w:r w:rsidR="00352D65" w:rsidRPr="00352D65">
        <w:rPr>
          <w:rFonts w:ascii="Tahoma" w:hAnsi="Tahoma" w:cs="Tahoma"/>
          <w:sz w:val="20"/>
          <w:szCs w:val="20"/>
        </w:rPr>
        <w:t xml:space="preserve"> </w:t>
      </w:r>
      <w:r w:rsidR="00106FDB" w:rsidRPr="00106FDB">
        <w:rPr>
          <w:rFonts w:ascii="Tahoma" w:hAnsi="Tahoma" w:cs="Tahoma"/>
          <w:sz w:val="20"/>
          <w:szCs w:val="20"/>
        </w:rPr>
        <w:t>11</w:t>
      </w:r>
      <w:proofErr w:type="gramEnd"/>
      <w:r w:rsidR="00106FDB" w:rsidRPr="00106FDB">
        <w:rPr>
          <w:rFonts w:ascii="Tahoma" w:hAnsi="Tahoma" w:cs="Tahoma"/>
          <w:sz w:val="20"/>
          <w:szCs w:val="20"/>
        </w:rPr>
        <w:t>-11:25 am PT</w:t>
      </w:r>
    </w:p>
    <w:p w14:paraId="76A5F765" w14:textId="53DAD042" w:rsidR="00106FDB" w:rsidRDefault="00106FDB" w:rsidP="00106FDB">
      <w:pPr>
        <w:rPr>
          <w:rFonts w:ascii="Tahoma" w:hAnsi="Tahoma" w:cs="Tahoma"/>
          <w:sz w:val="20"/>
          <w:szCs w:val="20"/>
        </w:rPr>
      </w:pPr>
    </w:p>
    <w:p w14:paraId="6937C57E" w14:textId="6765C37C" w:rsidR="00654AE6" w:rsidRDefault="00733632" w:rsidP="00106FDB">
      <w:pPr>
        <w:rPr>
          <w:rFonts w:ascii="Tahoma" w:hAnsi="Tahoma" w:cs="Tahoma"/>
          <w:sz w:val="20"/>
          <w:szCs w:val="20"/>
        </w:rPr>
      </w:pPr>
      <w:r w:rsidRPr="00733632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54AE6">
        <w:rPr>
          <w:rFonts w:ascii="Tahoma" w:hAnsi="Tahoma" w:cs="Tahoma"/>
          <w:sz w:val="20"/>
          <w:szCs w:val="20"/>
        </w:rPr>
        <w:t>All right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let's start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54AE6">
        <w:rPr>
          <w:rFonts w:ascii="Tahoma" w:hAnsi="Tahoma" w:cs="Tahoma"/>
          <w:sz w:val="20"/>
          <w:szCs w:val="20"/>
        </w:rPr>
        <w:t>I know people are still kind of flooding in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as we've had a changeover of tides here at our conference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54AE6">
        <w:rPr>
          <w:rFonts w:ascii="Tahoma" w:hAnsi="Tahoma" w:cs="Tahoma"/>
          <w:sz w:val="20"/>
          <w:szCs w:val="20"/>
        </w:rPr>
        <w:t>Chris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good to see you again.</w:t>
      </w:r>
    </w:p>
    <w:p w14:paraId="2F8F1CFC" w14:textId="2057C80A" w:rsidR="00654AE6" w:rsidRDefault="00654AE6" w:rsidP="00106FDB">
      <w:pPr>
        <w:rPr>
          <w:rFonts w:ascii="Tahoma" w:hAnsi="Tahoma" w:cs="Tahoma"/>
          <w:sz w:val="20"/>
          <w:szCs w:val="20"/>
        </w:rPr>
      </w:pPr>
    </w:p>
    <w:p w14:paraId="62A1EEF6" w14:textId="5BCD53EC" w:rsidR="00654AE6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54AE6">
        <w:rPr>
          <w:rFonts w:ascii="Tahoma" w:hAnsi="Tahoma" w:cs="Tahoma"/>
          <w:sz w:val="20"/>
          <w:szCs w:val="20"/>
        </w:rPr>
        <w:t>Good to see you.</w:t>
      </w:r>
    </w:p>
    <w:p w14:paraId="41C981AD" w14:textId="6A809BAB" w:rsidR="00654AE6" w:rsidRDefault="00654AE6" w:rsidP="00106FDB">
      <w:pPr>
        <w:rPr>
          <w:rFonts w:ascii="Tahoma" w:hAnsi="Tahoma" w:cs="Tahoma"/>
          <w:sz w:val="20"/>
          <w:szCs w:val="20"/>
        </w:rPr>
      </w:pPr>
    </w:p>
    <w:p w14:paraId="323DD7FF" w14:textId="6EFE4DC9" w:rsidR="00654AE6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54AE6">
        <w:rPr>
          <w:rFonts w:ascii="Tahoma" w:hAnsi="Tahoma" w:cs="Tahoma"/>
          <w:sz w:val="20"/>
          <w:szCs w:val="20"/>
        </w:rPr>
        <w:t>It's now in a different role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54AE6">
        <w:rPr>
          <w:rFonts w:ascii="Tahoma" w:hAnsi="Tahoma" w:cs="Tahoma"/>
          <w:sz w:val="20"/>
          <w:szCs w:val="20"/>
        </w:rPr>
        <w:t>Maybe let's start</w:t>
      </w:r>
      <w:proofErr w:type="gramStart"/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actually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what</w:t>
      </w:r>
      <w:proofErr w:type="gramEnd"/>
      <w:r w:rsidR="00654AE6">
        <w:rPr>
          <w:rFonts w:ascii="Tahoma" w:hAnsi="Tahoma" w:cs="Tahoma"/>
          <w:sz w:val="20"/>
          <w:szCs w:val="20"/>
        </w:rPr>
        <w:t xml:space="preserve"> is the current role for you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654AE6">
        <w:rPr>
          <w:rFonts w:ascii="Tahoma" w:hAnsi="Tahoma" w:cs="Tahoma"/>
          <w:sz w:val="20"/>
          <w:szCs w:val="20"/>
        </w:rPr>
        <w:t>Like how would you define it</w:t>
      </w:r>
      <w:r w:rsidR="00763DD3">
        <w:rPr>
          <w:rFonts w:ascii="Tahoma" w:hAnsi="Tahoma" w:cs="Tahoma"/>
          <w:sz w:val="20"/>
          <w:szCs w:val="20"/>
        </w:rPr>
        <w:t>?</w:t>
      </w:r>
    </w:p>
    <w:p w14:paraId="269459E9" w14:textId="244A1357" w:rsidR="00654AE6" w:rsidRDefault="00654AE6" w:rsidP="00106FDB">
      <w:pPr>
        <w:rPr>
          <w:rFonts w:ascii="Tahoma" w:hAnsi="Tahoma" w:cs="Tahoma"/>
          <w:sz w:val="20"/>
          <w:szCs w:val="20"/>
        </w:rPr>
      </w:pPr>
    </w:p>
    <w:p w14:paraId="7ACE5386" w14:textId="7E5B2F80" w:rsidR="00654AE6" w:rsidRPr="002E151A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54AE6" w:rsidRPr="002E151A">
        <w:rPr>
          <w:rFonts w:ascii="Tahoma" w:hAnsi="Tahoma" w:cs="Tahoma"/>
          <w:sz w:val="20"/>
          <w:szCs w:val="20"/>
        </w:rPr>
        <w:t>Sure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sure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and thank you</w:t>
      </w:r>
      <w:r w:rsidR="00526348">
        <w:rPr>
          <w:rFonts w:ascii="Tahoma" w:hAnsi="Tahoma" w:cs="Tahoma"/>
          <w:sz w:val="20"/>
          <w:szCs w:val="20"/>
        </w:rPr>
        <w:t>,</w:t>
      </w:r>
      <w:r w:rsidRPr="002E151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33632">
        <w:rPr>
          <w:rFonts w:ascii="Tahoma" w:hAnsi="Tahoma" w:cs="Tahoma"/>
          <w:sz w:val="20"/>
          <w:szCs w:val="20"/>
        </w:rPr>
        <w:t xml:space="preserve">Raimo, </w:t>
      </w:r>
      <w:r w:rsidRPr="002E151A">
        <w:rPr>
          <w:rFonts w:ascii="Tahoma" w:hAnsi="Tahoma" w:cs="Tahoma"/>
          <w:sz w:val="20"/>
          <w:szCs w:val="20"/>
        </w:rPr>
        <w:t xml:space="preserve"> for</w:t>
      </w:r>
      <w:proofErr w:type="gramEnd"/>
      <w:r w:rsidR="00654AE6" w:rsidRPr="002E151A">
        <w:rPr>
          <w:rFonts w:ascii="Tahoma" w:hAnsi="Tahoma" w:cs="Tahoma"/>
          <w:sz w:val="20"/>
          <w:szCs w:val="20"/>
        </w:rPr>
        <w:t xml:space="preserve"> having me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here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54AE6" w:rsidRPr="002E151A">
        <w:rPr>
          <w:rFonts w:ascii="Tahoma" w:hAnsi="Tahoma" w:cs="Tahoma"/>
          <w:sz w:val="20"/>
          <w:szCs w:val="20"/>
        </w:rPr>
        <w:t>It's good to see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or good to be back in the saddle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as I was telling Mike earlier today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54AE6" w:rsidRPr="002E151A"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I've been in the current role for two years</w:t>
      </w:r>
      <w:r w:rsidR="00526348">
        <w:rPr>
          <w:rFonts w:ascii="Tahoma" w:hAnsi="Tahoma" w:cs="Tahoma"/>
          <w:sz w:val="20"/>
          <w:szCs w:val="20"/>
        </w:rPr>
        <w:t>,</w:t>
      </w:r>
      <w:r w:rsidR="00654AE6" w:rsidRPr="002E151A">
        <w:rPr>
          <w:rFonts w:ascii="Tahoma" w:hAnsi="Tahoma" w:cs="Tahoma"/>
          <w:sz w:val="20"/>
          <w:szCs w:val="20"/>
        </w:rPr>
        <w:t xml:space="preserve"> just about two years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0CDE2E81" w14:textId="77777777" w:rsidR="00654AE6" w:rsidRDefault="00654AE6" w:rsidP="00106FDB">
      <w:pPr>
        <w:rPr>
          <w:rFonts w:ascii="Tahoma" w:hAnsi="Tahoma" w:cs="Tahoma"/>
          <w:sz w:val="20"/>
          <w:szCs w:val="20"/>
        </w:rPr>
      </w:pPr>
    </w:p>
    <w:p w14:paraId="14E302E4" w14:textId="1D831420" w:rsidR="002E151A" w:rsidRDefault="00654AE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I'm the head of finance or the CFO for our cloud and AI division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that most of you would be more familiar with that as largely synonymous with the external reporting segment of what we call the intelligent cloud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6E002C0A" w14:textId="77777777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48D4C653" w14:textId="3FC8839B" w:rsidR="00654AE6" w:rsidRDefault="00654AE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encompasses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certainly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Azure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which gets a lot of attention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also our portfolio then includes Windows server and SQL server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well as business applications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which </w:t>
      </w:r>
      <w:proofErr w:type="gramStart"/>
      <w:r>
        <w:rPr>
          <w:rFonts w:ascii="Tahoma" w:hAnsi="Tahoma" w:cs="Tahoma"/>
          <w:sz w:val="20"/>
          <w:szCs w:val="20"/>
        </w:rPr>
        <w:t>actually get</w:t>
      </w:r>
      <w:proofErr w:type="gramEnd"/>
      <w:r>
        <w:rPr>
          <w:rFonts w:ascii="Tahoma" w:hAnsi="Tahoma" w:cs="Tahoma"/>
          <w:sz w:val="20"/>
          <w:szCs w:val="20"/>
        </w:rPr>
        <w:t xml:space="preserve"> reported in a different segment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that's also under my responsibility area.</w:t>
      </w:r>
    </w:p>
    <w:p w14:paraId="76D656AF" w14:textId="17C862F3" w:rsidR="00654AE6" w:rsidRDefault="00654AE6" w:rsidP="00106FDB">
      <w:pPr>
        <w:rPr>
          <w:rFonts w:ascii="Tahoma" w:hAnsi="Tahoma" w:cs="Tahoma"/>
          <w:sz w:val="20"/>
          <w:szCs w:val="20"/>
        </w:rPr>
      </w:pPr>
    </w:p>
    <w:p w14:paraId="7D88C2FD" w14:textId="10054BC8" w:rsidR="00654AE6" w:rsidRDefault="00654AE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you alluded to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five years previous to that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was doing the head of IR job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it's good to be back out here.</w:t>
      </w:r>
    </w:p>
    <w:p w14:paraId="332D56A0" w14:textId="6D611183" w:rsidR="00654AE6" w:rsidRDefault="00654AE6" w:rsidP="00106FDB">
      <w:pPr>
        <w:rPr>
          <w:rFonts w:ascii="Tahoma" w:hAnsi="Tahoma" w:cs="Tahoma"/>
          <w:sz w:val="20"/>
          <w:szCs w:val="20"/>
        </w:rPr>
      </w:pPr>
    </w:p>
    <w:p w14:paraId="3FE9C32E" w14:textId="377B58DA" w:rsidR="00654AE6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54AE6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okay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perfect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and then as you now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from before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Azure is one of the big </w:t>
      </w:r>
      <w:r w:rsidR="003C00BC">
        <w:rPr>
          <w:rFonts w:ascii="Tahoma" w:hAnsi="Tahoma" w:cs="Tahoma"/>
          <w:sz w:val="20"/>
          <w:szCs w:val="20"/>
        </w:rPr>
        <w:t xml:space="preserve">growth </w:t>
      </w:r>
      <w:r w:rsidR="00654AE6">
        <w:rPr>
          <w:rFonts w:ascii="Tahoma" w:hAnsi="Tahoma" w:cs="Tahoma"/>
          <w:sz w:val="20"/>
          <w:szCs w:val="20"/>
        </w:rPr>
        <w:t>opportunities for Microsoft and everyone is kind of excited about it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but the problem that everyone has is how to kind of frame it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like what is the ultimate opportunity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654AE6">
        <w:rPr>
          <w:rFonts w:ascii="Tahoma" w:hAnsi="Tahoma" w:cs="Tahoma"/>
          <w:sz w:val="20"/>
          <w:szCs w:val="20"/>
        </w:rPr>
        <w:t>Have you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now that you're kind of on the other side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in a way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have you come up with a better way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or like </w:t>
      </w:r>
      <w:r w:rsidR="00654AE6">
        <w:rPr>
          <w:rFonts w:ascii="Tahoma" w:hAnsi="Tahoma" w:cs="Tahoma"/>
          <w:i/>
          <w:iCs/>
          <w:sz w:val="20"/>
          <w:szCs w:val="20"/>
        </w:rPr>
        <w:t>a</w:t>
      </w:r>
      <w:r w:rsidR="00654AE6">
        <w:rPr>
          <w:rFonts w:ascii="Tahoma" w:hAnsi="Tahoma" w:cs="Tahoma"/>
          <w:sz w:val="20"/>
          <w:szCs w:val="20"/>
        </w:rPr>
        <w:t xml:space="preserve"> way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actually</w:t>
      </w:r>
      <w:r w:rsidR="00526348">
        <w:rPr>
          <w:rFonts w:ascii="Tahoma" w:hAnsi="Tahoma" w:cs="Tahoma"/>
          <w:sz w:val="20"/>
          <w:szCs w:val="20"/>
        </w:rPr>
        <w:t>,</w:t>
      </w:r>
      <w:r w:rsidR="00654AE6">
        <w:rPr>
          <w:rFonts w:ascii="Tahoma" w:hAnsi="Tahoma" w:cs="Tahoma"/>
          <w:sz w:val="20"/>
          <w:szCs w:val="20"/>
        </w:rPr>
        <w:t xml:space="preserve"> to kind of </w:t>
      </w:r>
      <w:r w:rsidR="003C00BC">
        <w:rPr>
          <w:rFonts w:ascii="Tahoma" w:hAnsi="Tahoma" w:cs="Tahoma"/>
          <w:sz w:val="20"/>
          <w:szCs w:val="20"/>
        </w:rPr>
        <w:t>help us understand that?</w:t>
      </w:r>
    </w:p>
    <w:p w14:paraId="3A56985B" w14:textId="271FB5CC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068E2BAE" w14:textId="19CC1F54" w:rsidR="003C00BC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3C00BC">
        <w:rPr>
          <w:rFonts w:ascii="Tahoma" w:hAnsi="Tahoma" w:cs="Tahoma"/>
          <w:sz w:val="20"/>
          <w:szCs w:val="20"/>
        </w:rPr>
        <w:t>Sure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it is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it's such a unique – it's like such a unique </w:t>
      </w:r>
      <w:r w:rsidR="00733632">
        <w:rPr>
          <w:rFonts w:ascii="Tahoma" w:hAnsi="Tahoma" w:cs="Tahoma"/>
          <w:sz w:val="20"/>
          <w:szCs w:val="20"/>
        </w:rPr>
        <w:t>time</w:t>
      </w:r>
      <w:r w:rsidR="003C00BC">
        <w:rPr>
          <w:rFonts w:ascii="Tahoma" w:hAnsi="Tahoma" w:cs="Tahoma"/>
          <w:sz w:val="20"/>
          <w:szCs w:val="20"/>
        </w:rPr>
        <w:t xml:space="preserve"> – it's such a unique – maybe it's not unique – it's a unique time in the industry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and I think I feel super fortunate to be able to participate in it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3C00BC">
        <w:rPr>
          <w:rFonts w:ascii="Tahoma" w:hAnsi="Tahoma" w:cs="Tahoma"/>
          <w:sz w:val="20"/>
          <w:szCs w:val="20"/>
        </w:rPr>
        <w:t>Every company on the planet is thinking about this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what to do with their digital estate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how to think about transforming and moving their </w:t>
      </w:r>
      <w:r w:rsidR="00E3242F">
        <w:rPr>
          <w:rFonts w:ascii="Tahoma" w:hAnsi="Tahoma" w:cs="Tahoma"/>
          <w:sz w:val="20"/>
          <w:szCs w:val="20"/>
        </w:rPr>
        <w:t xml:space="preserve">workloads </w:t>
      </w:r>
      <w:r w:rsidR="003C00BC">
        <w:rPr>
          <w:rFonts w:ascii="Tahoma" w:hAnsi="Tahoma" w:cs="Tahoma"/>
          <w:sz w:val="20"/>
          <w:szCs w:val="20"/>
        </w:rPr>
        <w:t>to the cloud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4D1E0480" w14:textId="139F75D3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401488DE" w14:textId="354FB814" w:rsidR="002E151A" w:rsidRDefault="003C00BC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it's this once-in-a-generation </w:t>
      </w:r>
      <w:r w:rsidR="002E151A" w:rsidRPr="002E151A">
        <w:rPr>
          <w:rFonts w:ascii="Tahoma" w:hAnsi="Tahoma" w:cs="Tahoma"/>
          <w:sz w:val="20"/>
          <w:szCs w:val="20"/>
        </w:rPr>
        <w:t>sort of</w:t>
      </w:r>
      <w:r>
        <w:rPr>
          <w:rFonts w:ascii="Tahoma" w:hAnsi="Tahoma" w:cs="Tahoma"/>
          <w:sz w:val="20"/>
          <w:szCs w:val="20"/>
        </w:rPr>
        <w:t xml:space="preserve"> a time that we find ourselves in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Microsoft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uniquely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is benefiting in a couple of ways.</w:t>
      </w:r>
    </w:p>
    <w:p w14:paraId="45AA0643" w14:textId="77777777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6777D287" w14:textId="6C1C9F07" w:rsidR="003C00BC" w:rsidRDefault="003C00BC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Obviously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there are the secular trends that I talked about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You have this big population of customers who are thinking about how to move to the cloud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for both cost savings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also to access services and modernize their IT environments and think about accessing security and management features in a way that was maybe inaccessible to them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previously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4CD63474" w14:textId="50A7340F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2F98AE54" w14:textId="05E5EE6B" w:rsidR="003C00BC" w:rsidRDefault="003C00BC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you have these structural tailwinds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if you will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You have this growing market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We uniquely then continue to be very – we continue to deliver a great value proposition by having this very end-to-end cloud solution story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by providing the digital – all the assets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all the partnerships </w:t>
      </w:r>
      <w:r>
        <w:rPr>
          <w:rFonts w:ascii="Tahoma" w:hAnsi="Tahoma" w:cs="Tahoma"/>
          <w:sz w:val="20"/>
          <w:szCs w:val="20"/>
        </w:rPr>
        <w:lastRenderedPageBreak/>
        <w:t>and that we've had for many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many years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that structurally is helping us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the TAM is very large.</w:t>
      </w:r>
    </w:p>
    <w:p w14:paraId="3740679F" w14:textId="3CD3FE00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2BC42B88" w14:textId="49CA373A" w:rsidR="003C00BC" w:rsidRDefault="003C00BC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can sometimes try to put dollars on it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I will just say it's – we're not gated by anything from a market standpoint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it's just our opportunity to execute on it and capture that.</w:t>
      </w:r>
    </w:p>
    <w:p w14:paraId="0BC9BB19" w14:textId="551B6D65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1840A831" w14:textId="031FFFB7" w:rsidR="003C00BC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3C00BC">
        <w:rPr>
          <w:rFonts w:ascii="Tahoma" w:hAnsi="Tahoma" w:cs="Tahoma"/>
          <w:sz w:val="20"/>
          <w:szCs w:val="20"/>
        </w:rPr>
        <w:t>That's a German trying to do baseball now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like how do you do it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how do you think about that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3C00BC">
        <w:rPr>
          <w:rFonts w:ascii="Tahoma" w:hAnsi="Tahoma" w:cs="Tahoma"/>
          <w:sz w:val="20"/>
          <w:szCs w:val="20"/>
        </w:rPr>
        <w:t>It seems like AWS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last week at </w:t>
      </w:r>
      <w:proofErr w:type="spellStart"/>
      <w:r w:rsidR="003C00BC">
        <w:rPr>
          <w:rFonts w:ascii="Tahoma" w:hAnsi="Tahoma" w:cs="Tahoma"/>
          <w:sz w:val="20"/>
          <w:szCs w:val="20"/>
        </w:rPr>
        <w:t>re:Invent</w:t>
      </w:r>
      <w:proofErr w:type="spellEnd"/>
      <w:r w:rsidR="003C00BC">
        <w:rPr>
          <w:rFonts w:ascii="Tahoma" w:hAnsi="Tahoma" w:cs="Tahoma"/>
          <w:sz w:val="20"/>
          <w:szCs w:val="20"/>
        </w:rPr>
        <w:t xml:space="preserve"> talked about like 4% of the workloads are actually in the cloud versus kind of 96% are still on prem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and so where do you see that kind of – that point in journey?</w:t>
      </w:r>
    </w:p>
    <w:p w14:paraId="6CB87DCD" w14:textId="7CBF2079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4B4DBDAA" w14:textId="46DAA3EB" w:rsidR="003C00BC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3C00BC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I wouldn't disagree with it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the sentiment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which is </w:t>
      </w:r>
      <w:proofErr w:type="gramStart"/>
      <w:r w:rsidR="003C00BC">
        <w:rPr>
          <w:rFonts w:ascii="Tahoma" w:hAnsi="Tahoma" w:cs="Tahoma"/>
          <w:sz w:val="20"/>
          <w:szCs w:val="20"/>
        </w:rPr>
        <w:t>the vast majority of</w:t>
      </w:r>
      <w:proofErr w:type="gramEnd"/>
      <w:r w:rsidR="003C00BC">
        <w:rPr>
          <w:rFonts w:ascii="Tahoma" w:hAnsi="Tahoma" w:cs="Tahoma"/>
          <w:sz w:val="20"/>
          <w:szCs w:val="20"/>
        </w:rPr>
        <w:t xml:space="preserve"> workloads remain not yet in the cloud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and so we are in the early days of the transition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3C00BC">
        <w:rPr>
          <w:rFonts w:ascii="Tahoma" w:hAnsi="Tahoma" w:cs="Tahoma"/>
          <w:sz w:val="20"/>
          <w:szCs w:val="20"/>
        </w:rPr>
        <w:t>As I said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we feel like we're in a great position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because of the rich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longstanding and trusted relationship that we've had with the vast majority of these companies who still are running predominantly on premises.</w:t>
      </w:r>
    </w:p>
    <w:p w14:paraId="512E8672" w14:textId="00E891CB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752DCC12" w14:textId="0CA860B1" w:rsidR="003C00BC" w:rsidRDefault="003C00BC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they think about who their most trusted strategic IT partner will be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think we have a good shot at being that partner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we're in the best position to do 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we're very much in this for the long game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As a result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think we feel great about our </w:t>
      </w:r>
      <w:r w:rsidRPr="00F43DB8">
        <w:rPr>
          <w:rFonts w:ascii="Tahoma" w:hAnsi="Tahoma" w:cs="Tahoma"/>
          <w:sz w:val="20"/>
          <w:szCs w:val="20"/>
        </w:rPr>
        <w:t>market</w:t>
      </w:r>
      <w:r w:rsidR="00F43DB8">
        <w:rPr>
          <w:rFonts w:ascii="Tahoma" w:hAnsi="Tahoma" w:cs="Tahoma"/>
          <w:sz w:val="20"/>
          <w:szCs w:val="20"/>
        </w:rPr>
        <w:t xml:space="preserve"> position</w:t>
      </w:r>
      <w:r w:rsidR="00733632">
        <w:rPr>
          <w:rFonts w:ascii="Tahoma" w:hAnsi="Tahoma" w:cs="Tahoma"/>
          <w:sz w:val="20"/>
          <w:szCs w:val="20"/>
        </w:rPr>
        <w:t>.</w:t>
      </w:r>
    </w:p>
    <w:p w14:paraId="6F9D6910" w14:textId="3FC9277A" w:rsidR="003C00BC" w:rsidRDefault="003C00BC" w:rsidP="00106FDB">
      <w:pPr>
        <w:rPr>
          <w:rFonts w:ascii="Tahoma" w:hAnsi="Tahoma" w:cs="Tahoma"/>
          <w:sz w:val="20"/>
          <w:szCs w:val="20"/>
        </w:rPr>
      </w:pPr>
    </w:p>
    <w:p w14:paraId="22FC540E" w14:textId="40653254" w:rsidR="003C00BC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3C00BC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and then talk a little bit about the evolution of Azure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over the last years</w:t>
      </w:r>
      <w:r w:rsidR="00526348">
        <w:rPr>
          <w:rFonts w:ascii="Tahoma" w:hAnsi="Tahoma" w:cs="Tahoma"/>
          <w:sz w:val="20"/>
          <w:szCs w:val="20"/>
        </w:rPr>
        <w:t>,</w:t>
      </w:r>
      <w:r w:rsidR="003C00BC">
        <w:rPr>
          <w:rFonts w:ascii="Tahoma" w:hAnsi="Tahoma" w:cs="Tahoma"/>
          <w:sz w:val="20"/>
          <w:szCs w:val="20"/>
        </w:rPr>
        <w:t xml:space="preserve"> because the AWS guys had a little bit of a head start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but if I look at customer relationships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I'm having now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it's over the last few years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things are really changing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and now your customer relationships are coming through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90070D">
        <w:rPr>
          <w:rFonts w:ascii="Tahoma" w:hAnsi="Tahoma" w:cs="Tahoma"/>
          <w:sz w:val="20"/>
          <w:szCs w:val="20"/>
        </w:rPr>
        <w:t>But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coming from you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being on the inside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how does that evolve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or how is that evolving?</w:t>
      </w:r>
    </w:p>
    <w:p w14:paraId="773BBE34" w14:textId="49FCBEBC" w:rsidR="0090070D" w:rsidRDefault="0090070D" w:rsidP="00106FDB">
      <w:pPr>
        <w:rPr>
          <w:rFonts w:ascii="Tahoma" w:hAnsi="Tahoma" w:cs="Tahoma"/>
          <w:sz w:val="20"/>
          <w:szCs w:val="20"/>
        </w:rPr>
      </w:pPr>
    </w:p>
    <w:p w14:paraId="3848100F" w14:textId="5A2AC8E4" w:rsidR="002E151A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90070D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it's interesting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90070D">
        <w:rPr>
          <w:rFonts w:ascii="Tahoma" w:hAnsi="Tahoma" w:cs="Tahoma"/>
          <w:sz w:val="20"/>
          <w:szCs w:val="20"/>
        </w:rPr>
        <w:t>The market has evolved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90070D">
        <w:rPr>
          <w:rFonts w:ascii="Tahoma" w:hAnsi="Tahoma" w:cs="Tahoma"/>
          <w:sz w:val="20"/>
          <w:szCs w:val="20"/>
        </w:rPr>
        <w:t>As I said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 think we feel very good about our position and the momentum in our business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and now we're at significant scale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but still growing at a very high rate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with 6</w:t>
      </w:r>
      <w:r w:rsidR="00733632">
        <w:rPr>
          <w:rFonts w:ascii="Tahoma" w:hAnsi="Tahoma" w:cs="Tahoma"/>
          <w:sz w:val="20"/>
          <w:szCs w:val="20"/>
        </w:rPr>
        <w:t>3</w:t>
      </w:r>
      <w:r w:rsidR="0090070D">
        <w:rPr>
          <w:rFonts w:ascii="Tahoma" w:hAnsi="Tahoma" w:cs="Tahoma"/>
          <w:sz w:val="20"/>
          <w:szCs w:val="20"/>
        </w:rPr>
        <w:t>% as you know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in the last quarter</w:t>
      </w:r>
      <w:r>
        <w:rPr>
          <w:rFonts w:ascii="Tahoma" w:hAnsi="Tahoma" w:cs="Tahoma"/>
          <w:sz w:val="20"/>
          <w:szCs w:val="20"/>
        </w:rPr>
        <w:t>.</w:t>
      </w:r>
    </w:p>
    <w:p w14:paraId="00331EA1" w14:textId="77777777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23797C71" w14:textId="3775EC35" w:rsidR="0090070D" w:rsidRDefault="0090070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some sense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like our value proposition and our differentiation hasn't changed so much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from the start we've viewed ourselves as a very strategic partner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I said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these customers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That means the ability to offer this very broad stack of cloud solutions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whether that's from Azure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from the infrastructure side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through applications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Office and Dynamics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all the way through to our M365 offerings.</w:t>
      </w:r>
    </w:p>
    <w:p w14:paraId="316BFDB0" w14:textId="16F029AC" w:rsidR="0090070D" w:rsidRDefault="0090070D" w:rsidP="00106FDB">
      <w:pPr>
        <w:rPr>
          <w:rFonts w:ascii="Tahoma" w:hAnsi="Tahoma" w:cs="Tahoma"/>
          <w:sz w:val="20"/>
          <w:szCs w:val="20"/>
        </w:rPr>
      </w:pPr>
    </w:p>
    <w:p w14:paraId="04ABAE09" w14:textId="493158D9" w:rsidR="002E151A" w:rsidRDefault="0090070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have this ability to help customers solve solutions in a very comprehensive way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Secondly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24541D">
        <w:rPr>
          <w:rFonts w:ascii="Tahoma" w:hAnsi="Tahoma" w:cs="Tahoma"/>
          <w:sz w:val="20"/>
          <w:szCs w:val="20"/>
        </w:rPr>
        <w:t>the cadence of</w:t>
      </w:r>
      <w:r w:rsidRPr="0024541D">
        <w:rPr>
          <w:rFonts w:ascii="Tahoma" w:hAnsi="Tahoma" w:cs="Tahoma"/>
          <w:sz w:val="20"/>
          <w:szCs w:val="20"/>
        </w:rPr>
        <w:t xml:space="preserve"> innovation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mean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continue to launch new products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we continue to expand the portfolio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solve all the problems that we've talked about.</w:t>
      </w:r>
    </w:p>
    <w:p w14:paraId="41F4238F" w14:textId="77777777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167B7212" w14:textId="052A4A9D" w:rsidR="0090070D" w:rsidRDefault="0090070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thirdly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maybe most importantly has been our commitment to the hybrid approach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that’s been very consistent since day one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you've seen a lot of our competitors embrace hybrid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which I think is a validation that our view of the world is the one that's playing itself out </w:t>
      </w:r>
      <w:r w:rsidRPr="0024541D">
        <w:rPr>
          <w:rFonts w:ascii="Tahoma" w:hAnsi="Tahoma" w:cs="Tahoma"/>
          <w:sz w:val="20"/>
          <w:szCs w:val="20"/>
        </w:rPr>
        <w:t xml:space="preserve">in </w:t>
      </w:r>
      <w:r w:rsidR="0024541D">
        <w:rPr>
          <w:rFonts w:ascii="Tahoma" w:hAnsi="Tahoma" w:cs="Tahoma"/>
          <w:sz w:val="20"/>
          <w:szCs w:val="20"/>
        </w:rPr>
        <w:t>that</w:t>
      </w:r>
      <w:r w:rsidR="0024541D" w:rsidRPr="0024541D">
        <w:rPr>
          <w:rFonts w:ascii="Tahoma" w:hAnsi="Tahoma" w:cs="Tahoma"/>
          <w:sz w:val="20"/>
          <w:szCs w:val="20"/>
        </w:rPr>
        <w:t xml:space="preserve"> </w:t>
      </w:r>
      <w:r w:rsidRPr="0024541D">
        <w:rPr>
          <w:rFonts w:ascii="Tahoma" w:hAnsi="Tahoma" w:cs="Tahoma"/>
          <w:sz w:val="20"/>
          <w:szCs w:val="20"/>
        </w:rPr>
        <w:t>way</w:t>
      </w:r>
      <w:r>
        <w:rPr>
          <w:rFonts w:ascii="Tahoma" w:hAnsi="Tahoma" w:cs="Tahoma"/>
          <w:sz w:val="20"/>
          <w:szCs w:val="20"/>
        </w:rPr>
        <w:t>.</w:t>
      </w:r>
    </w:p>
    <w:p w14:paraId="3A864F38" w14:textId="4D99F740" w:rsidR="0090070D" w:rsidRDefault="0090070D" w:rsidP="00106FDB">
      <w:pPr>
        <w:rPr>
          <w:rFonts w:ascii="Tahoma" w:hAnsi="Tahoma" w:cs="Tahoma"/>
          <w:sz w:val="20"/>
          <w:szCs w:val="20"/>
        </w:rPr>
      </w:pPr>
    </w:p>
    <w:p w14:paraId="26AF3F46" w14:textId="427D0AFA" w:rsidR="0090070D" w:rsidRDefault="0090070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hybrid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us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has always meant like hybrid to the core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meaning it's informed the way we've built and architected products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It's informed the way that we've brought services to market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It's really about the </w:t>
      </w:r>
      <w:r w:rsidR="00E3242F">
        <w:rPr>
          <w:rFonts w:ascii="Tahoma" w:hAnsi="Tahoma" w:cs="Tahoma"/>
          <w:sz w:val="20"/>
          <w:szCs w:val="20"/>
        </w:rPr>
        <w:t xml:space="preserve">consistency </w:t>
      </w:r>
      <w:r>
        <w:rPr>
          <w:rFonts w:ascii="Tahoma" w:hAnsi="Tahoma" w:cs="Tahoma"/>
          <w:sz w:val="20"/>
          <w:szCs w:val="20"/>
        </w:rPr>
        <w:t>of that experience from on-prem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the cloud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the edge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Because we've been embracing and committed to hybrid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from day one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think that's a real differentiator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we're really the only true hybrid provider out there that can provide that consistency and that set of solutions from on-prem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the cloud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the edge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I think that continues to </w:t>
      </w:r>
      <w:r>
        <w:rPr>
          <w:rFonts w:ascii="Tahoma" w:hAnsi="Tahoma" w:cs="Tahoma"/>
          <w:sz w:val="20"/>
          <w:szCs w:val="20"/>
        </w:rPr>
        <w:lastRenderedPageBreak/>
        <w:t>resonate with customers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As we continue to have these long strategic conversations with enterprise customers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that tends to be our number one differentiator.</w:t>
      </w:r>
    </w:p>
    <w:p w14:paraId="38D09E4F" w14:textId="36561E2F" w:rsidR="0090070D" w:rsidRDefault="0090070D" w:rsidP="00106FDB">
      <w:pPr>
        <w:rPr>
          <w:rFonts w:ascii="Tahoma" w:hAnsi="Tahoma" w:cs="Tahoma"/>
          <w:sz w:val="20"/>
          <w:szCs w:val="20"/>
        </w:rPr>
      </w:pPr>
    </w:p>
    <w:p w14:paraId="20D0B09E" w14:textId="4AF50226" w:rsidR="0090070D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90070D">
        <w:rPr>
          <w:rFonts w:ascii="Tahoma" w:hAnsi="Tahoma" w:cs="Tahoma"/>
          <w:sz w:val="20"/>
          <w:szCs w:val="20"/>
        </w:rPr>
        <w:t>And then talk a little bit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as well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on the Azure side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we talked and Satya sometimes calls out the premium services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but can you talk a little bit about the mix that you see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90070D">
        <w:rPr>
          <w:rFonts w:ascii="Tahoma" w:hAnsi="Tahoma" w:cs="Tahoma"/>
          <w:sz w:val="20"/>
          <w:szCs w:val="20"/>
        </w:rPr>
        <w:t>Because we have some of these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 think there are the mobile products that are part of the – you know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how is Azure evolving from like the different offerings?</w:t>
      </w:r>
    </w:p>
    <w:p w14:paraId="3E1276FA" w14:textId="656B36C0" w:rsidR="0090070D" w:rsidRDefault="0090070D" w:rsidP="00106FDB">
      <w:pPr>
        <w:rPr>
          <w:rFonts w:ascii="Tahoma" w:hAnsi="Tahoma" w:cs="Tahoma"/>
          <w:sz w:val="20"/>
          <w:szCs w:val="20"/>
        </w:rPr>
      </w:pPr>
    </w:p>
    <w:p w14:paraId="5D204D19" w14:textId="57453CF3" w:rsidR="0090070D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90070D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it's a good question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and we get this one with some frequency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90070D">
        <w:rPr>
          <w:rFonts w:ascii="Tahoma" w:hAnsi="Tahoma" w:cs="Tahoma"/>
          <w:sz w:val="20"/>
          <w:szCs w:val="20"/>
        </w:rPr>
        <w:t>Azure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as a product family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it's going to continue to evolve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90070D">
        <w:rPr>
          <w:rFonts w:ascii="Tahoma" w:hAnsi="Tahoma" w:cs="Tahoma"/>
          <w:sz w:val="20"/>
          <w:szCs w:val="20"/>
        </w:rPr>
        <w:t>In some sense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it's like the – I think of it as analogous to Office in some ways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because Office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historically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was synonymous with Excel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PowerPoint and Word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90070D">
        <w:rPr>
          <w:rFonts w:ascii="Tahoma" w:hAnsi="Tahoma" w:cs="Tahoma"/>
          <w:sz w:val="20"/>
          <w:szCs w:val="20"/>
        </w:rPr>
        <w:t>Then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over time</w:t>
      </w:r>
      <w:r w:rsidR="00526348">
        <w:rPr>
          <w:rFonts w:ascii="Tahoma" w:hAnsi="Tahoma" w:cs="Tahoma"/>
          <w:sz w:val="20"/>
          <w:szCs w:val="20"/>
        </w:rPr>
        <w:t>,</w:t>
      </w:r>
      <w:r w:rsidR="0090070D">
        <w:rPr>
          <w:rFonts w:ascii="Tahoma" w:hAnsi="Tahoma" w:cs="Tahoma"/>
          <w:sz w:val="20"/>
          <w:szCs w:val="20"/>
        </w:rPr>
        <w:t xml:space="preserve"> now it's this Office 365 </w:t>
      </w:r>
      <w:r w:rsidR="00663EF6">
        <w:rPr>
          <w:rFonts w:ascii="Tahoma" w:hAnsi="Tahoma" w:cs="Tahoma"/>
          <w:sz w:val="20"/>
          <w:szCs w:val="20"/>
        </w:rPr>
        <w:t>offer is expansive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with things like collaboration and communication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as well as productivity.</w:t>
      </w:r>
    </w:p>
    <w:p w14:paraId="2525C642" w14:textId="3533A4D9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4B9A6D13" w14:textId="747EE917" w:rsidR="002E151A" w:rsidRDefault="00663EF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that sense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there's like some analogies that say that Azure will continue to evolve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Today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think it's most commonly thought of as the core services within Azure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our infrastructure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with our </w:t>
      </w:r>
      <w:r w:rsidRPr="00663EF6">
        <w:rPr>
          <w:rFonts w:ascii="Tahoma" w:hAnsi="Tahoma" w:cs="Tahoma"/>
          <w:sz w:val="20"/>
          <w:szCs w:val="20"/>
        </w:rPr>
        <w:t>IaaS and PaaS</w:t>
      </w:r>
      <w:r>
        <w:rPr>
          <w:rFonts w:ascii="Tahoma" w:hAnsi="Tahoma" w:cs="Tahoma"/>
          <w:sz w:val="20"/>
          <w:szCs w:val="20"/>
        </w:rPr>
        <w:t xml:space="preserve"> offering</w:t>
      </w:r>
      <w:r w:rsidR="002E151A">
        <w:rPr>
          <w:rFonts w:ascii="Tahoma" w:hAnsi="Tahoma" w:cs="Tahoma"/>
          <w:sz w:val="20"/>
          <w:szCs w:val="20"/>
        </w:rPr>
        <w:t>s.</w:t>
      </w:r>
    </w:p>
    <w:p w14:paraId="792F0518" w14:textId="77777777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1947EEA1" w14:textId="60095395" w:rsidR="00663EF6" w:rsidRDefault="00663EF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That's been the fastest-growing part of the number that you see when we talk about our Azure growth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externally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That's the faster-growing portion of it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It's the larger-dollar contributor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 continues to be consumptive-based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you'll see growth within customers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like year on year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where they continue to move more workloads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they continue to build applications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consuming more services.</w:t>
      </w:r>
    </w:p>
    <w:p w14:paraId="65EC038A" w14:textId="2A509F46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26DD6E98" w14:textId="521AFD86" w:rsidR="00663EF6" w:rsidRDefault="00663EF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That continues to grow and so you're less limited by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let's say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number of employees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number </w:t>
      </w:r>
      <w:proofErr w:type="gramStart"/>
      <w:r>
        <w:rPr>
          <w:rFonts w:ascii="Tahoma" w:hAnsi="Tahoma" w:cs="Tahoma"/>
          <w:sz w:val="20"/>
          <w:szCs w:val="20"/>
        </w:rPr>
        <w:t xml:space="preserve">of </w:t>
      </w:r>
      <w:r w:rsidR="00E3242F">
        <w:rPr>
          <w:rFonts w:ascii="Tahoma" w:hAnsi="Tahoma" w:cs="Tahoma"/>
          <w:sz w:val="20"/>
          <w:szCs w:val="20"/>
        </w:rPr>
        <w:t xml:space="preserve"> seats</w:t>
      </w:r>
      <w:proofErr w:type="gramEnd"/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the number of users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And </w:t>
      </w:r>
      <w:r w:rsidR="00763DD3"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consumptive part of the business is a part that we're </w:t>
      </w:r>
      <w:proofErr w:type="gramStart"/>
      <w:r>
        <w:rPr>
          <w:rFonts w:ascii="Tahoma" w:hAnsi="Tahoma" w:cs="Tahoma"/>
          <w:sz w:val="20"/>
          <w:szCs w:val="20"/>
        </w:rPr>
        <w:t>really excited</w:t>
      </w:r>
      <w:proofErr w:type="gramEnd"/>
      <w:r>
        <w:rPr>
          <w:rFonts w:ascii="Tahoma" w:hAnsi="Tahoma" w:cs="Tahoma"/>
          <w:sz w:val="20"/>
          <w:szCs w:val="20"/>
        </w:rPr>
        <w:t xml:space="preserve"> about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obviously.</w:t>
      </w:r>
    </w:p>
    <w:p w14:paraId="1BF06003" w14:textId="6FA003F1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440CF656" w14:textId="51B2D187" w:rsidR="00663EF6" w:rsidRDefault="00663EF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have another category of revenue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within that Azure business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that we call either SaaS or per user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at times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It's most commonly thought of EMS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our </w:t>
      </w:r>
      <w:r w:rsidR="0018204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nterprise </w:t>
      </w:r>
      <w:r w:rsidR="00182049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obility </w:t>
      </w:r>
      <w:r w:rsidR="0018204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uite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Power BI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That's all part of that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That's a per-user construct that is gated by different dynamics in the consumptive part of the business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4CC782E2" w14:textId="77777777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68C41EDF" w14:textId="707CDC50" w:rsidR="00663EF6" w:rsidRDefault="00663EF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It's still seeing good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great momentum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mean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saw </w:t>
      </w:r>
      <w:r w:rsidR="00E3242F">
        <w:rPr>
          <w:rFonts w:ascii="Tahoma" w:hAnsi="Tahoma" w:cs="Tahoma"/>
          <w:sz w:val="20"/>
          <w:szCs w:val="20"/>
        </w:rPr>
        <w:t xml:space="preserve">seat </w:t>
      </w:r>
      <w:r>
        <w:rPr>
          <w:rFonts w:ascii="Tahoma" w:hAnsi="Tahoma" w:cs="Tahoma"/>
          <w:sz w:val="20"/>
          <w:szCs w:val="20"/>
        </w:rPr>
        <w:t>growth this last quarter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the 35%-plus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I think 36% this last quarter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on a very big base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that usage growth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like that business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have many per-user models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outside of Office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within the Office construct – or outside or Azure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within the Office business and the Windows business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you'll see that growth continue to moderate with seed growth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if you will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with different consumptives.</w:t>
      </w:r>
    </w:p>
    <w:p w14:paraId="473F677B" w14:textId="6671AD3A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320F7837" w14:textId="1C1598F8" w:rsidR="00663EF6" w:rsidRDefault="00663EF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really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whole thing is important to us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that's the benefit of being this very comprehensive cloud provider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7A62EE32" w14:textId="4058F14B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4034284A" w14:textId="6AFDEC64" w:rsidR="00663EF6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63EF6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but in the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I mean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if you look at </w:t>
      </w:r>
      <w:r w:rsidR="00663EF6" w:rsidRPr="00663EF6">
        <w:rPr>
          <w:rFonts w:ascii="Tahoma" w:hAnsi="Tahoma" w:cs="Tahoma"/>
          <w:sz w:val="20"/>
          <w:szCs w:val="20"/>
        </w:rPr>
        <w:t>IaaS and PaaS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I think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in the long run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it will probably be the biggest part for the users because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there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you have like a finite number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63EF6"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over time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like that should give you a positive mix effect.</w:t>
      </w:r>
    </w:p>
    <w:p w14:paraId="4731107A" w14:textId="4051E665" w:rsidR="00663EF6" w:rsidRDefault="00663EF6" w:rsidP="00106FDB">
      <w:pPr>
        <w:rPr>
          <w:rFonts w:ascii="Tahoma" w:hAnsi="Tahoma" w:cs="Tahoma"/>
          <w:sz w:val="20"/>
          <w:szCs w:val="20"/>
        </w:rPr>
      </w:pPr>
    </w:p>
    <w:p w14:paraId="210094DF" w14:textId="0645976D" w:rsidR="00663EF6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663EF6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it does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63EF6">
        <w:rPr>
          <w:rFonts w:ascii="Tahoma" w:hAnsi="Tahoma" w:cs="Tahoma"/>
          <w:sz w:val="20"/>
          <w:szCs w:val="20"/>
        </w:rPr>
        <w:t>It's larger today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and it's growing fast</w:t>
      </w:r>
      <w:r w:rsidR="008160FD">
        <w:rPr>
          <w:rFonts w:ascii="Tahoma" w:hAnsi="Tahoma" w:cs="Tahoma"/>
          <w:sz w:val="20"/>
          <w:szCs w:val="20"/>
        </w:rPr>
        <w:t>er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and so it's weighted heavily toward the consumptive part of the business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663EF6">
        <w:rPr>
          <w:rFonts w:ascii="Tahoma" w:hAnsi="Tahoma" w:cs="Tahoma"/>
          <w:sz w:val="20"/>
          <w:szCs w:val="20"/>
        </w:rPr>
        <w:t>As it continues to grow faster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then the per-user base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the mix will continue to mix up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to your point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and so if you fast forward </w:t>
      </w:r>
      <w:r w:rsidR="00663EF6">
        <w:rPr>
          <w:rFonts w:ascii="Tahoma" w:hAnsi="Tahoma" w:cs="Tahoma"/>
          <w:i/>
          <w:iCs/>
          <w:sz w:val="20"/>
          <w:szCs w:val="20"/>
        </w:rPr>
        <w:t>x</w:t>
      </w:r>
      <w:r w:rsidR="00663EF6">
        <w:rPr>
          <w:rFonts w:ascii="Tahoma" w:hAnsi="Tahoma" w:cs="Tahoma"/>
          <w:sz w:val="20"/>
          <w:szCs w:val="20"/>
        </w:rPr>
        <w:t>-number of years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three to five years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or whatever the number is</w:t>
      </w:r>
      <w:r w:rsidR="00526348">
        <w:rPr>
          <w:rFonts w:ascii="Tahoma" w:hAnsi="Tahoma" w:cs="Tahoma"/>
          <w:sz w:val="20"/>
          <w:szCs w:val="20"/>
        </w:rPr>
        <w:t>,</w:t>
      </w:r>
      <w:r w:rsidR="00663EF6">
        <w:rPr>
          <w:rFonts w:ascii="Tahoma" w:hAnsi="Tahoma" w:cs="Tahoma"/>
          <w:sz w:val="20"/>
          <w:szCs w:val="20"/>
        </w:rPr>
        <w:t xml:space="preserve"> then </w:t>
      </w:r>
      <w:r w:rsidR="008160FD">
        <w:rPr>
          <w:rFonts w:ascii="Tahoma" w:hAnsi="Tahoma" w:cs="Tahoma"/>
          <w:sz w:val="20"/>
          <w:szCs w:val="20"/>
        </w:rPr>
        <w:t>the consumptive part will be even a bigger portion of this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8160FD">
        <w:rPr>
          <w:rFonts w:ascii="Tahoma" w:hAnsi="Tahoma" w:cs="Tahoma"/>
          <w:sz w:val="20"/>
          <w:szCs w:val="20"/>
        </w:rPr>
        <w:t>It will start to replicate that.</w:t>
      </w:r>
    </w:p>
    <w:p w14:paraId="1B73046D" w14:textId="267D9726" w:rsidR="008160FD" w:rsidRDefault="008160FD" w:rsidP="00106FDB">
      <w:pPr>
        <w:rPr>
          <w:rFonts w:ascii="Tahoma" w:hAnsi="Tahoma" w:cs="Tahoma"/>
          <w:sz w:val="20"/>
          <w:szCs w:val="20"/>
        </w:rPr>
      </w:pPr>
    </w:p>
    <w:p w14:paraId="3B1C6692" w14:textId="6BE39F98" w:rsidR="008160FD" w:rsidRDefault="00182049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8160FD">
        <w:rPr>
          <w:rFonts w:ascii="Tahoma" w:hAnsi="Tahoma" w:cs="Tahoma"/>
          <w:sz w:val="20"/>
          <w:szCs w:val="20"/>
        </w:rPr>
        <w:t>Can you also talk a little bit about the premium services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8160FD">
        <w:rPr>
          <w:rFonts w:ascii="Tahoma" w:hAnsi="Tahoma" w:cs="Tahoma"/>
          <w:sz w:val="20"/>
          <w:szCs w:val="20"/>
        </w:rPr>
        <w:t>Where are we – like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I'd assume that you have an advantage over some of the others because you already have so much from your heritage as a software company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where everyone else is like I will try an steal it from an opensource vendor and then try to make money out of that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or just try to develop it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but where are we on that journey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on premium services for you guys?</w:t>
      </w:r>
    </w:p>
    <w:p w14:paraId="4669F021" w14:textId="692DEC8A" w:rsidR="008160FD" w:rsidRDefault="008160FD" w:rsidP="00106FDB">
      <w:pPr>
        <w:rPr>
          <w:rFonts w:ascii="Tahoma" w:hAnsi="Tahoma" w:cs="Tahoma"/>
          <w:sz w:val="20"/>
          <w:szCs w:val="20"/>
        </w:rPr>
      </w:pPr>
    </w:p>
    <w:p w14:paraId="7B809811" w14:textId="7A54AAD6" w:rsidR="00763DD3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8160FD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it is a journey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8160FD">
        <w:rPr>
          <w:rFonts w:ascii="Tahoma" w:hAnsi="Tahoma" w:cs="Tahoma"/>
          <w:sz w:val="20"/>
          <w:szCs w:val="20"/>
        </w:rPr>
        <w:t>It's an interesting space because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as I talked about before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like customers really – they're not trying to solve one problem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160FD">
        <w:rPr>
          <w:rFonts w:ascii="Tahoma" w:hAnsi="Tahoma" w:cs="Tahoma"/>
          <w:sz w:val="20"/>
          <w:szCs w:val="20"/>
        </w:rPr>
        <w:t>They're not trying to solve like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hey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how do I move my compute environment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and that</w:t>
      </w:r>
      <w:r w:rsidR="00EF5A1A">
        <w:rPr>
          <w:rFonts w:ascii="Tahoma" w:hAnsi="Tahoma" w:cs="Tahoma"/>
          <w:sz w:val="20"/>
          <w:szCs w:val="20"/>
        </w:rPr>
        <w:t xml:space="preserve"> </w:t>
      </w:r>
      <w:r w:rsidR="008160FD">
        <w:rPr>
          <w:rFonts w:ascii="Tahoma" w:hAnsi="Tahoma" w:cs="Tahoma"/>
          <w:sz w:val="20"/>
          <w:szCs w:val="20"/>
        </w:rPr>
        <w:t>the only thing that they're trying to solve for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as we think about these long-term relationships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160FD">
        <w:rPr>
          <w:rFonts w:ascii="Tahoma" w:hAnsi="Tahoma" w:cs="Tahoma"/>
          <w:sz w:val="20"/>
          <w:szCs w:val="20"/>
        </w:rPr>
        <w:t>Like when a customer commits to Azure to five or seven years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for multi-millions of dollars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they're thinking very holistically about all the services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0B405706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35ADDE9F" w14:textId="59D82E63" w:rsidR="00763DD3" w:rsidRDefault="008160F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Whether they're internally calling them core or premium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it's indifferent for the customer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They have things that they're trying to solve for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we're seeing their –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core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infrastructure side of the business is our mature businesses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it's the larger businesses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just naturally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therefore it's reflecting growth rates that are more mature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we are seeing very fast growth in our data services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all these premium services that we talked about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0DA7EB75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7865FF6E" w14:textId="7C8B8805" w:rsidR="00763DD3" w:rsidRDefault="008160F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I'd say that we're starting to – they're still much smaller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they're mixing that way because of the growth rates that you're seeing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mean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if we really think about where customers are on that journey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where I talked about the multi-billion-dollar types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I mean it is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 is a long-term journey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They don't move everything at once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They move slowly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a sense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like they move a workload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we work with them to migrate something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They evaluate what that is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6A6FACAD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15503D50" w14:textId="40E1065C" w:rsidR="00763DD3" w:rsidRDefault="008160F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optimize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And 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you see this curve that looks like this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then it</w:t>
      </w:r>
      <w:r w:rsidR="00EF5A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optimizes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then they figure out like what they were going to use and what they're not going to use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how to then grow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you see the curves go like this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It's not a straight line and up to the right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from that context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it's very early days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migration is the first play for the customers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1C5031A1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71748272" w14:textId="41FB7A5F" w:rsidR="00763DD3" w:rsidRDefault="008160F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when you think about all of the Windows and SQL environments that are running outside of the cloud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migrating that into Azure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we've got these great hybrid offerings that let them preserve their value and then migrate that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00B5C865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0F4DC0B5" w14:textId="56887B20" w:rsidR="00763DD3" w:rsidRDefault="008160F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after they move their environments in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then the next step of innovation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whatever it is that they're doing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app modernization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legacy app modernization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literally building new native cloud applications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like that seems to be the next phase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0B1E61F5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21D86012" w14:textId="7CA82B3A" w:rsidR="008160FD" w:rsidRDefault="008160FD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of course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innovating on higher-scale things like SAP to workloads and Kubernetes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</w:t>
      </w:r>
      <w:proofErr w:type="gramStart"/>
      <w:r>
        <w:rPr>
          <w:rFonts w:ascii="Tahoma" w:hAnsi="Tahoma" w:cs="Tahoma"/>
          <w:sz w:val="20"/>
          <w:szCs w:val="20"/>
        </w:rPr>
        <w:t>all of</w:t>
      </w:r>
      <w:proofErr w:type="gramEnd"/>
      <w:r>
        <w:rPr>
          <w:rFonts w:ascii="Tahoma" w:hAnsi="Tahoma" w:cs="Tahoma"/>
          <w:sz w:val="20"/>
          <w:szCs w:val="20"/>
        </w:rPr>
        <w:t xml:space="preserve"> the things that we're seeing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those ar</w:t>
      </w:r>
      <w:r w:rsidR="00EF5A1A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the phases in the customer journey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they're all part of the customer engagement that you have.</w:t>
      </w:r>
    </w:p>
    <w:p w14:paraId="0C2EF111" w14:textId="7FE2C335" w:rsidR="008160FD" w:rsidRDefault="008160FD" w:rsidP="00106FDB">
      <w:pPr>
        <w:rPr>
          <w:rFonts w:ascii="Tahoma" w:hAnsi="Tahoma" w:cs="Tahoma"/>
          <w:sz w:val="20"/>
          <w:szCs w:val="20"/>
        </w:rPr>
      </w:pPr>
    </w:p>
    <w:p w14:paraId="5831F7C5" w14:textId="2318472A" w:rsidR="00763DD3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8160FD">
        <w:rPr>
          <w:rFonts w:ascii="Tahoma" w:hAnsi="Tahoma" w:cs="Tahoma"/>
          <w:sz w:val="20"/>
          <w:szCs w:val="20"/>
        </w:rPr>
        <w:t>I mean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you touched on migration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and that was my next </w:t>
      </w:r>
      <w:proofErr w:type="gramStart"/>
      <w:r w:rsidR="008160FD">
        <w:rPr>
          <w:rFonts w:ascii="Tahoma" w:hAnsi="Tahoma" w:cs="Tahoma"/>
          <w:sz w:val="20"/>
          <w:szCs w:val="20"/>
        </w:rPr>
        <w:t>question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actually</w:t>
      </w:r>
      <w:proofErr w:type="gramEnd"/>
      <w:r w:rsidR="00526348">
        <w:rPr>
          <w:rFonts w:ascii="Tahoma" w:hAnsi="Tahoma" w:cs="Tahoma"/>
          <w:sz w:val="20"/>
          <w:szCs w:val="20"/>
        </w:rPr>
        <w:t xml:space="preserve">.  </w:t>
      </w:r>
      <w:r w:rsidR="008160FD">
        <w:rPr>
          <w:rFonts w:ascii="Tahoma" w:hAnsi="Tahoma" w:cs="Tahoma"/>
          <w:sz w:val="20"/>
          <w:szCs w:val="20"/>
        </w:rPr>
        <w:t>It's funny</w:t>
      </w:r>
      <w:r w:rsidR="00526348">
        <w:rPr>
          <w:rFonts w:ascii="Tahoma" w:hAnsi="Tahoma" w:cs="Tahoma"/>
          <w:sz w:val="20"/>
          <w:szCs w:val="20"/>
        </w:rPr>
        <w:t>,</w:t>
      </w:r>
      <w:r w:rsidR="008160FD">
        <w:rPr>
          <w:rFonts w:ascii="Tahoma" w:hAnsi="Tahoma" w:cs="Tahoma"/>
          <w:sz w:val="20"/>
          <w:szCs w:val="20"/>
        </w:rPr>
        <w:t xml:space="preserve"> as you're becoming like </w:t>
      </w:r>
      <w:r w:rsidR="00EF5A1A">
        <w:rPr>
          <w:rFonts w:ascii="Tahoma" w:hAnsi="Tahoma" w:cs="Tahoma"/>
          <w:sz w:val="20"/>
          <w:szCs w:val="20"/>
        </w:rPr>
        <w:t>–</w:t>
      </w:r>
      <w:r w:rsidR="008160FD">
        <w:rPr>
          <w:rFonts w:ascii="Tahoma" w:hAnsi="Tahoma" w:cs="Tahoma"/>
          <w:sz w:val="20"/>
          <w:szCs w:val="20"/>
        </w:rPr>
        <w:t xml:space="preserve"> </w:t>
      </w:r>
      <w:r w:rsidR="00EF5A1A">
        <w:rPr>
          <w:rFonts w:ascii="Tahoma" w:hAnsi="Tahoma" w:cs="Tahoma"/>
          <w:sz w:val="20"/>
          <w:szCs w:val="20"/>
        </w:rPr>
        <w:t>you always have been the trusted partner for many of your clients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and it seems to be coming through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because we are tracking the incremental dollar that you are gaining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and that number is actually increasing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if you look at the bigger field there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30EB858A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3967C4A3" w14:textId="7E934594" w:rsidR="008160FD" w:rsidRDefault="00EF5A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saw one of your competitors last week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kind of trying to point out like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please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you need to adopt more –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like at a better scale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how is that relationship kind of working into that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like that trust that you have built with your clients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do you see that coming through in terms of how the contracts are looking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size of the contracts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how they are getting structured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etcetera?</w:t>
      </w:r>
    </w:p>
    <w:p w14:paraId="17EEE3ED" w14:textId="42AAC08E" w:rsidR="00EF5A1A" w:rsidRDefault="00EF5A1A" w:rsidP="00106FDB">
      <w:pPr>
        <w:rPr>
          <w:rFonts w:ascii="Tahoma" w:hAnsi="Tahoma" w:cs="Tahoma"/>
          <w:sz w:val="20"/>
          <w:szCs w:val="20"/>
        </w:rPr>
      </w:pPr>
    </w:p>
    <w:p w14:paraId="72563EDB" w14:textId="23F219E0" w:rsidR="00763DD3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EF5A1A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so we're seeing a lot of positive momentum there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I think you've heard Amy Hood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our CFO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talking about it during our earnings calls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We've talked about the number of $10 million-plus deals that are being signed by customers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It's a great sign of trust in us and of the intent to be a long-term partner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786C06F3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164CCB73" w14:textId="6327AE63" w:rsidR="003C00BC" w:rsidRDefault="00EF5A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use $10 million as an arbitrary line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there are deals I think that you are all familiar with that have succeeded into nine figures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>
        <w:rPr>
          <w:rFonts w:ascii="Tahoma" w:hAnsi="Tahoma" w:cs="Tahoma"/>
          <w:sz w:val="20"/>
          <w:szCs w:val="20"/>
        </w:rPr>
        <w:t>And so those aren't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they're not buying a solution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they're buying a partner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they're buying into a partnership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strategic partnership which is fantastic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2BEAD5F1" w14:textId="7208F82C" w:rsidR="00EF5A1A" w:rsidRDefault="00EF5A1A" w:rsidP="00106FDB">
      <w:pPr>
        <w:rPr>
          <w:rFonts w:ascii="Tahoma" w:hAnsi="Tahoma" w:cs="Tahoma"/>
          <w:sz w:val="20"/>
          <w:szCs w:val="20"/>
        </w:rPr>
      </w:pPr>
    </w:p>
    <w:p w14:paraId="4B5F16DB" w14:textId="2FA66284" w:rsidR="00763DD3" w:rsidRDefault="00EF5A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are seeing it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Like I said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are seeing great momentum there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we feel great about that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It's so early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That's the thing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We signed billions of dollars of commitments from customers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763DD3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he real work still left in front is to then partner with those customers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figuring out what their roadmap is for their transformation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working with them both from an architecture standpoint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technical standpoint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either migrate something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to spin up a new project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0C2C890B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5D25B26F" w14:textId="25E00B8B" w:rsidR="00EF5A1A" w:rsidRDefault="00763DD3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</w:t>
      </w:r>
      <w:r w:rsidR="00EF5A1A">
        <w:rPr>
          <w:rFonts w:ascii="Tahoma" w:hAnsi="Tahoma" w:cs="Tahoma"/>
          <w:sz w:val="20"/>
          <w:szCs w:val="20"/>
        </w:rPr>
        <w:t xml:space="preserve"> get those – what we call internal – we talk about getting the meters spinning because that's how we measure consumption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but to get the meter spinning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there's a lot of real work to be done with the customer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It's fantastic that they're committed to us to work with them on that journey.</w:t>
      </w:r>
    </w:p>
    <w:p w14:paraId="7594B929" w14:textId="65906110" w:rsidR="00EF5A1A" w:rsidRDefault="00EF5A1A" w:rsidP="00106FDB">
      <w:pPr>
        <w:rPr>
          <w:rFonts w:ascii="Tahoma" w:hAnsi="Tahoma" w:cs="Tahoma"/>
          <w:sz w:val="20"/>
          <w:szCs w:val="20"/>
        </w:rPr>
      </w:pPr>
    </w:p>
    <w:p w14:paraId="6EE896B9" w14:textId="36522210" w:rsidR="00EF5A1A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EF5A1A">
        <w:rPr>
          <w:rFonts w:ascii="Tahoma" w:hAnsi="Tahoma" w:cs="Tahoma"/>
          <w:sz w:val="20"/>
          <w:szCs w:val="20"/>
        </w:rPr>
        <w:t>Okay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let's shift gears a little bit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When you bought GitHub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this kind of fit right into kind of the Microsoft DNA because it's all about the developer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and you get kind of deeper in there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but now the question is more around Azure and developers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Have you seen an impact from GitHub being part of the organization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 w:rsidR="00EF5A1A">
        <w:rPr>
          <w:rFonts w:ascii="Tahoma" w:hAnsi="Tahoma" w:cs="Tahoma"/>
          <w:sz w:val="20"/>
          <w:szCs w:val="20"/>
        </w:rPr>
        <w:t>How does that feed into Azure?</w:t>
      </w:r>
    </w:p>
    <w:p w14:paraId="5F35A2E6" w14:textId="27B7441F" w:rsidR="00EF5A1A" w:rsidRDefault="00EF5A1A" w:rsidP="00106FDB">
      <w:pPr>
        <w:rPr>
          <w:rFonts w:ascii="Tahoma" w:hAnsi="Tahoma" w:cs="Tahoma"/>
          <w:sz w:val="20"/>
          <w:szCs w:val="20"/>
        </w:rPr>
      </w:pPr>
    </w:p>
    <w:p w14:paraId="2B4A6816" w14:textId="011CD2B7" w:rsidR="00763DD3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EF5A1A">
        <w:rPr>
          <w:rFonts w:ascii="Tahoma" w:hAnsi="Tahoma" w:cs="Tahoma"/>
          <w:sz w:val="20"/>
          <w:szCs w:val="20"/>
        </w:rPr>
        <w:t>I like the way you framed that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 xml:space="preserve">Developers have been </w:t>
      </w:r>
      <w:proofErr w:type="gramStart"/>
      <w:r w:rsidR="00EF5A1A">
        <w:rPr>
          <w:rFonts w:ascii="Tahoma" w:hAnsi="Tahoma" w:cs="Tahoma"/>
          <w:sz w:val="20"/>
          <w:szCs w:val="20"/>
        </w:rPr>
        <w:t>a really important</w:t>
      </w:r>
      <w:proofErr w:type="gramEnd"/>
      <w:r w:rsidR="00EF5A1A">
        <w:rPr>
          <w:rFonts w:ascii="Tahoma" w:hAnsi="Tahoma" w:cs="Tahoma"/>
          <w:sz w:val="20"/>
          <w:szCs w:val="20"/>
        </w:rPr>
        <w:t xml:space="preserve"> and rich part of </w:t>
      </w:r>
      <w:r w:rsidR="00E3242F">
        <w:rPr>
          <w:rFonts w:ascii="Tahoma" w:hAnsi="Tahoma" w:cs="Tahoma"/>
          <w:sz w:val="20"/>
          <w:szCs w:val="20"/>
        </w:rPr>
        <w:t xml:space="preserve">our </w:t>
      </w:r>
      <w:r w:rsidR="00EF5A1A">
        <w:rPr>
          <w:rFonts w:ascii="Tahoma" w:hAnsi="Tahoma" w:cs="Tahoma"/>
          <w:sz w:val="20"/>
          <w:szCs w:val="20"/>
        </w:rPr>
        <w:t>history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Our success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to date</w:t>
      </w:r>
      <w:r w:rsidR="00526348">
        <w:rPr>
          <w:rFonts w:ascii="Tahoma" w:hAnsi="Tahoma" w:cs="Tahoma"/>
          <w:sz w:val="20"/>
          <w:szCs w:val="20"/>
        </w:rPr>
        <w:t>,</w:t>
      </w:r>
      <w:r w:rsidR="00EF5A1A">
        <w:rPr>
          <w:rFonts w:ascii="Tahoma" w:hAnsi="Tahoma" w:cs="Tahoma"/>
          <w:sz w:val="20"/>
          <w:szCs w:val="20"/>
        </w:rPr>
        <w:t xml:space="preserve"> has been in partnership with a very rich developer ecosystem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>You're exactly right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EF5A1A">
        <w:rPr>
          <w:rFonts w:ascii="Tahoma" w:hAnsi="Tahoma" w:cs="Tahoma"/>
          <w:sz w:val="20"/>
          <w:szCs w:val="20"/>
        </w:rPr>
        <w:t xml:space="preserve">It is </w:t>
      </w:r>
      <w:proofErr w:type="gramStart"/>
      <w:r w:rsidR="00EF5A1A">
        <w:rPr>
          <w:rFonts w:ascii="Tahoma" w:hAnsi="Tahoma" w:cs="Tahoma"/>
          <w:sz w:val="20"/>
          <w:szCs w:val="20"/>
        </w:rPr>
        <w:t>a really important</w:t>
      </w:r>
      <w:proofErr w:type="gramEnd"/>
      <w:r w:rsidR="00EF5A1A">
        <w:rPr>
          <w:rFonts w:ascii="Tahoma" w:hAnsi="Tahoma" w:cs="Tahoma"/>
          <w:sz w:val="20"/>
          <w:szCs w:val="20"/>
        </w:rPr>
        <w:t xml:space="preserve"> priority for us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5934BC21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522F8F3B" w14:textId="7CEA12E7" w:rsidR="00763DD3" w:rsidRDefault="00EF5A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GitHub we've had a very successful developer</w:t>
      </w:r>
      <w:r w:rsidR="008C7266">
        <w:rPr>
          <w:rFonts w:ascii="Tahoma" w:hAnsi="Tahoma" w:cs="Tahoma"/>
          <w:sz w:val="20"/>
          <w:szCs w:val="20"/>
        </w:rPr>
        <w:t xml:space="preserve"> ecosystem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writing in Azure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initially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but what I think GitHub brings – and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by the way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GitHub operates independently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I think you know that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as well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like this is part of the new model that Satya and Amy have </w:t>
      </w:r>
      <w:r w:rsidR="00973A9B">
        <w:rPr>
          <w:rFonts w:ascii="Tahoma" w:hAnsi="Tahoma" w:cs="Tahoma"/>
          <w:sz w:val="20"/>
          <w:szCs w:val="20"/>
        </w:rPr>
        <w:t xml:space="preserve">implement </w:t>
      </w:r>
      <w:r w:rsidR="008C7266">
        <w:rPr>
          <w:rFonts w:ascii="Tahoma" w:hAnsi="Tahoma" w:cs="Tahoma"/>
          <w:sz w:val="20"/>
          <w:szCs w:val="20"/>
        </w:rPr>
        <w:t>with companies with LinkedIn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With GitHub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they operate independently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7EDB4697" w14:textId="28AB87FC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2074CA12" w14:textId="49CC6E74" w:rsidR="00973A9B" w:rsidRDefault="00973A9B" w:rsidP="00973A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Yet, there is still a connection because </w:t>
      </w:r>
      <w:bookmarkStart w:id="2" w:name="_GoBack"/>
      <w:r w:rsidR="00E3242F">
        <w:rPr>
          <w:rFonts w:ascii="Tahoma" w:hAnsi="Tahoma" w:cs="Tahoma"/>
          <w:sz w:val="20"/>
          <w:szCs w:val="20"/>
        </w:rPr>
        <w:t>Nat</w:t>
      </w:r>
      <w:bookmarkEnd w:id="2"/>
      <w:r>
        <w:rPr>
          <w:rFonts w:ascii="Tahoma" w:hAnsi="Tahoma" w:cs="Tahoma"/>
          <w:sz w:val="20"/>
          <w:szCs w:val="20"/>
        </w:rPr>
        <w:t xml:space="preserve">, who runs GitHub, reports into Scott Guthrie, and the LinkedIn business reports directly to Satya.  So, there's the strategic alignment, and yet they operate independently.  </w:t>
      </w:r>
    </w:p>
    <w:p w14:paraId="220B241A" w14:textId="77777777" w:rsidR="00973A9B" w:rsidRDefault="00973A9B" w:rsidP="00106FDB">
      <w:pPr>
        <w:rPr>
          <w:rFonts w:ascii="Tahoma" w:hAnsi="Tahoma" w:cs="Tahoma"/>
          <w:sz w:val="20"/>
          <w:szCs w:val="20"/>
        </w:rPr>
      </w:pPr>
    </w:p>
    <w:p w14:paraId="242486BF" w14:textId="4D55C1D6" w:rsidR="00763DD3" w:rsidRDefault="008C726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think that's a really nice symbiotic balance between the two because GitHub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at its core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continues to be about their developers and their developer ecosystem and that's been really healthy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6EF4B910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1E4662AF" w14:textId="25DAAD8E" w:rsidR="008C7266" w:rsidRDefault="008C726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We've continued to see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I think Satya talked about it in our last earnings – we continue to see momentum growth there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number of developers has grown approximately 30% in the time that –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just in the one year that they've been part of the Microsoft family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The momentum there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a stand-alone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is </w:t>
      </w:r>
      <w:proofErr w:type="gramStart"/>
      <w:r>
        <w:rPr>
          <w:rFonts w:ascii="Tahoma" w:hAnsi="Tahoma" w:cs="Tahoma"/>
          <w:sz w:val="20"/>
          <w:szCs w:val="20"/>
        </w:rPr>
        <w:t>really fantastic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1430F4D9" w14:textId="352DE021" w:rsidR="008C7266" w:rsidRDefault="008C7266" w:rsidP="00106FDB">
      <w:pPr>
        <w:rPr>
          <w:rFonts w:ascii="Tahoma" w:hAnsi="Tahoma" w:cs="Tahoma"/>
          <w:sz w:val="20"/>
          <w:szCs w:val="20"/>
        </w:rPr>
      </w:pPr>
    </w:p>
    <w:p w14:paraId="0A5E5BF6" w14:textId="3B78D919" w:rsidR="00763DD3" w:rsidRDefault="008C726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we think about – like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some sense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the last year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what I think is one of the biggest benefits of Microsoft has been more cultural than anything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meaning this notion that Microsoft is an open platform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this notion that we're a great partner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even with companies that we compete with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262D75A4" w14:textId="77777777" w:rsidR="00973A9B" w:rsidRDefault="00973A9B" w:rsidP="00106FDB">
      <w:pPr>
        <w:rPr>
          <w:rFonts w:ascii="Tahoma" w:hAnsi="Tahoma" w:cs="Tahoma"/>
          <w:sz w:val="20"/>
          <w:szCs w:val="20"/>
        </w:rPr>
      </w:pPr>
    </w:p>
    <w:p w14:paraId="3BFC2DC7" w14:textId="4D9C2022" w:rsidR="008C7266" w:rsidRDefault="008C726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can compete with a customer </w:t>
      </w:r>
      <w:r>
        <w:rPr>
          <w:rFonts w:ascii="Tahoma" w:hAnsi="Tahoma" w:cs="Tahoma"/>
          <w:i/>
          <w:iCs/>
          <w:sz w:val="20"/>
          <w:szCs w:val="20"/>
        </w:rPr>
        <w:t>and</w:t>
      </w:r>
      <w:r>
        <w:rPr>
          <w:rFonts w:ascii="Tahoma" w:hAnsi="Tahoma" w:cs="Tahoma"/>
          <w:sz w:val="20"/>
          <w:szCs w:val="20"/>
        </w:rPr>
        <w:t xml:space="preserve"> go to market together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I think we can do that in a way that is very graceful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making sense to us now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 think the notion that we've opened Microsoft up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we've opened ourselves up to a whole population of developers that weren't previously thinking about writing in Azure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predominantly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think is a super positive move forward on sentiment and the health of the ecosystem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that's what's important.</w:t>
      </w:r>
    </w:p>
    <w:p w14:paraId="3D5D4E1F" w14:textId="3F8AD733" w:rsidR="008C7266" w:rsidRDefault="008C7266" w:rsidP="00106FDB">
      <w:pPr>
        <w:rPr>
          <w:rFonts w:ascii="Tahoma" w:hAnsi="Tahoma" w:cs="Tahoma"/>
          <w:sz w:val="20"/>
          <w:szCs w:val="20"/>
        </w:rPr>
      </w:pPr>
    </w:p>
    <w:p w14:paraId="6341692D" w14:textId="13530243" w:rsidR="008C7266" w:rsidRDefault="00357CB8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RAIMO LENSCHOW:  </w:t>
      </w:r>
      <w:r w:rsidR="008C7266">
        <w:rPr>
          <w:rFonts w:ascii="Tahoma" w:hAnsi="Tahoma" w:cs="Tahoma"/>
          <w:sz w:val="20"/>
          <w:szCs w:val="20"/>
        </w:rPr>
        <w:t>I need to be careful on time</w:t>
      </w:r>
      <w:r>
        <w:rPr>
          <w:rFonts w:ascii="Tahoma" w:hAnsi="Tahoma" w:cs="Tahoma"/>
          <w:sz w:val="20"/>
          <w:szCs w:val="20"/>
        </w:rPr>
        <w:t xml:space="preserve">. </w:t>
      </w:r>
      <w:r w:rsidR="008C7266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the one thing that where you started to move ahead of the competition is in terms of the international build-out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I mean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you have more datacenters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I don't know if it's still true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but like you have more datacenters than AWS and Google combined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internationally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Tal</w:t>
      </w:r>
      <w:r w:rsidR="008C7266">
        <w:rPr>
          <w:rFonts w:ascii="Tahoma" w:hAnsi="Tahoma" w:cs="Tahoma"/>
          <w:sz w:val="20"/>
          <w:szCs w:val="20"/>
        </w:rPr>
        <w:t>k a little bit about that strategy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and now that you have that footprint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what does it means in terms of adoption?</w:t>
      </w:r>
    </w:p>
    <w:p w14:paraId="4E06E727" w14:textId="79DE9E21" w:rsidR="008C7266" w:rsidRDefault="008C7266" w:rsidP="00106FDB">
      <w:pPr>
        <w:rPr>
          <w:rFonts w:ascii="Tahoma" w:hAnsi="Tahoma" w:cs="Tahoma"/>
          <w:sz w:val="20"/>
          <w:szCs w:val="20"/>
        </w:rPr>
      </w:pPr>
    </w:p>
    <w:p w14:paraId="6C654575" w14:textId="7516B267" w:rsidR="008C7266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8C7266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so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we do have more datacenter regions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and so I think that's a very – we don't </w:t>
      </w:r>
      <w:proofErr w:type="gramStart"/>
      <w:r w:rsidR="008C7266">
        <w:rPr>
          <w:rFonts w:ascii="Tahoma" w:hAnsi="Tahoma" w:cs="Tahoma"/>
          <w:sz w:val="20"/>
          <w:szCs w:val="20"/>
        </w:rPr>
        <w:t>actually know</w:t>
      </w:r>
      <w:proofErr w:type="gramEnd"/>
      <w:r w:rsidR="008C7266">
        <w:rPr>
          <w:rFonts w:ascii="Tahoma" w:hAnsi="Tahoma" w:cs="Tahoma"/>
          <w:sz w:val="20"/>
          <w:szCs w:val="20"/>
        </w:rPr>
        <w:t xml:space="preserve"> how many data – like –</w:t>
      </w:r>
    </w:p>
    <w:p w14:paraId="3987A3F8" w14:textId="75D22E37" w:rsidR="008C7266" w:rsidRDefault="008C7266" w:rsidP="00106FDB">
      <w:pPr>
        <w:rPr>
          <w:rFonts w:ascii="Tahoma" w:hAnsi="Tahoma" w:cs="Tahoma"/>
          <w:sz w:val="20"/>
          <w:szCs w:val="20"/>
        </w:rPr>
      </w:pPr>
    </w:p>
    <w:p w14:paraId="1B43F6A8" w14:textId="7C1BBB31" w:rsidR="008C7266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8C7266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sorry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I thank you for the clarification there.</w:t>
      </w:r>
    </w:p>
    <w:p w14:paraId="4631B3F6" w14:textId="7BD1B5F6" w:rsidR="008C7266" w:rsidRDefault="008C7266" w:rsidP="00106FDB">
      <w:pPr>
        <w:rPr>
          <w:rFonts w:ascii="Tahoma" w:hAnsi="Tahoma" w:cs="Tahoma"/>
          <w:sz w:val="20"/>
          <w:szCs w:val="20"/>
        </w:rPr>
      </w:pPr>
    </w:p>
    <w:p w14:paraId="086023D4" w14:textId="004398AC" w:rsidR="00763DD3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8C7266">
        <w:rPr>
          <w:rFonts w:ascii="Tahoma" w:hAnsi="Tahoma" w:cs="Tahoma"/>
          <w:sz w:val="20"/>
          <w:szCs w:val="20"/>
        </w:rPr>
        <w:t>But we are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but that has been our consistent strategy from the beginning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We've been very broad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globally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thinking about our datacenter footprint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We've always been of the belief that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in the long run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putting the datacenters into places where customers want to consume the data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provisioning those services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is a strategic advantage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8C7266">
        <w:rPr>
          <w:rFonts w:ascii="Tahoma" w:hAnsi="Tahoma" w:cs="Tahoma"/>
          <w:sz w:val="20"/>
          <w:szCs w:val="20"/>
        </w:rPr>
        <w:t>We've built outside datacenters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footprints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broadly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in 54 regions around the world</w:t>
      </w:r>
      <w:r w:rsidR="00526348">
        <w:rPr>
          <w:rFonts w:ascii="Tahoma" w:hAnsi="Tahoma" w:cs="Tahoma"/>
          <w:sz w:val="20"/>
          <w:szCs w:val="20"/>
        </w:rPr>
        <w:t>,</w:t>
      </w:r>
      <w:r w:rsidR="008C7266">
        <w:rPr>
          <w:rFonts w:ascii="Tahoma" w:hAnsi="Tahoma" w:cs="Tahoma"/>
          <w:sz w:val="20"/>
          <w:szCs w:val="20"/>
        </w:rPr>
        <w:t xml:space="preserve"> and that is more regions than </w:t>
      </w:r>
      <w:proofErr w:type="gramStart"/>
      <w:r w:rsidR="008C7266">
        <w:rPr>
          <w:rFonts w:ascii="Tahoma" w:hAnsi="Tahoma" w:cs="Tahoma"/>
          <w:sz w:val="20"/>
          <w:szCs w:val="20"/>
        </w:rPr>
        <w:t>all of</w:t>
      </w:r>
      <w:proofErr w:type="gramEnd"/>
      <w:r w:rsidR="008C7266">
        <w:rPr>
          <w:rFonts w:ascii="Tahoma" w:hAnsi="Tahoma" w:cs="Tahoma"/>
          <w:sz w:val="20"/>
          <w:szCs w:val="20"/>
        </w:rPr>
        <w:t xml:space="preserve"> our competitors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3D86B0AA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5A3EDEFD" w14:textId="16982A1E" w:rsidR="00763DD3" w:rsidRDefault="008C7266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think that's a long-term strategic advantage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We think that it's important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right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do that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also this means that it does add complexity to this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the build-out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When we think about the ability to provision those services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though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even though it's more complex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it takes –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interesting challenge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of course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is that we always –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 takes good </w:t>
      </w:r>
      <w:r w:rsidR="00A77144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signal because it takes months of lead time to build</w:t>
      </w:r>
      <w:r w:rsidR="00A77144">
        <w:rPr>
          <w:rFonts w:ascii="Tahoma" w:hAnsi="Tahoma" w:cs="Tahoma"/>
          <w:sz w:val="20"/>
          <w:szCs w:val="20"/>
        </w:rPr>
        <w:t xml:space="preserve"> the actual datacenter</w:t>
      </w:r>
      <w:r w:rsidR="00763DD3">
        <w:rPr>
          <w:rFonts w:ascii="Tahoma" w:hAnsi="Tahoma" w:cs="Tahoma"/>
          <w:sz w:val="20"/>
          <w:szCs w:val="20"/>
        </w:rPr>
        <w:t>.</w:t>
      </w:r>
    </w:p>
    <w:p w14:paraId="6CEB7B20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373E9727" w14:textId="728A7D35" w:rsidR="008C7266" w:rsidRDefault="00763DD3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you have to have a good signal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and you're in more geographies than we are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and so you have to get precise in that signal of where you're going to be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in terms of capacity needs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six months from now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twelve months from now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twenty-four months from you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A77144">
        <w:rPr>
          <w:rFonts w:ascii="Tahoma" w:hAnsi="Tahoma" w:cs="Tahoma"/>
          <w:sz w:val="20"/>
          <w:szCs w:val="20"/>
        </w:rPr>
        <w:t xml:space="preserve">You </w:t>
      </w:r>
      <w:proofErr w:type="gramStart"/>
      <w:r w:rsidR="00A77144">
        <w:rPr>
          <w:rFonts w:ascii="Tahoma" w:hAnsi="Tahoma" w:cs="Tahoma"/>
          <w:sz w:val="20"/>
          <w:szCs w:val="20"/>
        </w:rPr>
        <w:t>have to</w:t>
      </w:r>
      <w:proofErr w:type="gramEnd"/>
      <w:r w:rsidR="00A77144">
        <w:rPr>
          <w:rFonts w:ascii="Tahoma" w:hAnsi="Tahoma" w:cs="Tahoma"/>
          <w:sz w:val="20"/>
          <w:szCs w:val="20"/>
        </w:rPr>
        <w:t xml:space="preserve"> do that in a very dispersed geographic way</w:t>
      </w:r>
      <w:r w:rsidR="00526348">
        <w:rPr>
          <w:rFonts w:ascii="Tahoma" w:hAnsi="Tahoma" w:cs="Tahoma"/>
          <w:sz w:val="20"/>
          <w:szCs w:val="20"/>
        </w:rPr>
        <w:t xml:space="preserve">. </w:t>
      </w:r>
      <w:r w:rsidR="00A77144">
        <w:rPr>
          <w:rFonts w:ascii="Tahoma" w:hAnsi="Tahoma" w:cs="Tahoma"/>
          <w:sz w:val="20"/>
          <w:szCs w:val="20"/>
        </w:rPr>
        <w:t>Those are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it just makes the execution of it more of a challenge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but I think we've done a pretty good job.</w:t>
      </w:r>
    </w:p>
    <w:p w14:paraId="180FEFB4" w14:textId="366B7C45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27EC046B" w14:textId="38412260" w:rsidR="00A77144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A77144">
        <w:rPr>
          <w:rFonts w:ascii="Tahoma" w:hAnsi="Tahoma" w:cs="Tahoma"/>
          <w:sz w:val="20"/>
          <w:szCs w:val="20"/>
        </w:rPr>
        <w:t xml:space="preserve">As now CFO and I've kind of asked you a couple of </w:t>
      </w:r>
      <w:r w:rsidR="00357CB8">
        <w:rPr>
          <w:rFonts w:ascii="Tahoma" w:hAnsi="Tahoma" w:cs="Tahoma"/>
          <w:sz w:val="20"/>
          <w:szCs w:val="20"/>
        </w:rPr>
        <w:t xml:space="preserve">financial </w:t>
      </w:r>
      <w:r w:rsidR="00A77144">
        <w:rPr>
          <w:rFonts w:ascii="Tahoma" w:hAnsi="Tahoma" w:cs="Tahoma"/>
          <w:sz w:val="20"/>
          <w:szCs w:val="20"/>
        </w:rPr>
        <w:t>questions</w:t>
      </w:r>
      <w:r w:rsidR="00357CB8">
        <w:rPr>
          <w:rFonts w:ascii="Tahoma" w:hAnsi="Tahoma" w:cs="Tahoma"/>
          <w:sz w:val="20"/>
          <w:szCs w:val="20"/>
        </w:rPr>
        <w:t>. Y</w:t>
      </w:r>
      <w:r w:rsidR="00A77144">
        <w:rPr>
          <w:rFonts w:ascii="Tahoma" w:hAnsi="Tahoma" w:cs="Tahoma"/>
          <w:sz w:val="20"/>
          <w:szCs w:val="20"/>
        </w:rPr>
        <w:t>ou do get the questions around gross margins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 lot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and we've talked about substantial increases or improvements over the last couple of quarters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but what do you think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what are the factors that investors should look at as they think about your gross margin profile in the long run?</w:t>
      </w:r>
    </w:p>
    <w:p w14:paraId="0A8B057F" w14:textId="125E85A6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4F39E0BC" w14:textId="5D3B7E69" w:rsidR="00A77144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A77144"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sure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I think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first and foremost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we try to be </w:t>
      </w:r>
      <w:proofErr w:type="gramStart"/>
      <w:r w:rsidR="00A77144">
        <w:rPr>
          <w:rFonts w:ascii="Tahoma" w:hAnsi="Tahoma" w:cs="Tahoma"/>
          <w:sz w:val="20"/>
          <w:szCs w:val="20"/>
        </w:rPr>
        <w:t>fairly transparent</w:t>
      </w:r>
      <w:proofErr w:type="gramEnd"/>
      <w:r w:rsidR="00A77144">
        <w:rPr>
          <w:rFonts w:ascii="Tahoma" w:hAnsi="Tahoma" w:cs="Tahoma"/>
          <w:sz w:val="20"/>
          <w:szCs w:val="20"/>
        </w:rPr>
        <w:t xml:space="preserve"> about the progress of our commercial cloud gross margins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 lot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A77144">
        <w:rPr>
          <w:rFonts w:ascii="Tahoma" w:hAnsi="Tahoma" w:cs="Tahoma"/>
          <w:sz w:val="20"/>
          <w:szCs w:val="20"/>
        </w:rPr>
        <w:t>That's the most important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A77144">
        <w:rPr>
          <w:rFonts w:ascii="Tahoma" w:hAnsi="Tahoma" w:cs="Tahoma"/>
          <w:sz w:val="20"/>
          <w:szCs w:val="20"/>
        </w:rPr>
        <w:t>As a company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that's the most important measure that we have on gross margins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and we've seen those continue to march up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consistently over time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which reflects the progress we've made across all of the businesses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167A6C98" w14:textId="71A4D08B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44B1ECF3" w14:textId="212445BE" w:rsidR="00763DD3" w:rsidRDefault="00A77144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That said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Office businesses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Office 365 business is at a more mature growth phase and a more mature phase of its lifecycle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therefore its margins are closer to their North Star</w:t>
      </w:r>
      <w:r w:rsidR="00763DD3">
        <w:rPr>
          <w:rFonts w:ascii="Tahoma" w:hAnsi="Tahoma" w:cs="Tahoma"/>
          <w:sz w:val="20"/>
          <w:szCs w:val="20"/>
        </w:rPr>
        <w:t>.</w:t>
      </w:r>
    </w:p>
    <w:p w14:paraId="2BA6E8F1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5AE14FB8" w14:textId="6A8E85E9" w:rsidR="00A77144" w:rsidRDefault="00763DD3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So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when you see the commercial cloud numbers continuing to improve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that's really largely driven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right now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by the improvement that you're seeing in Azure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just where we are in our lifecycle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A77144">
        <w:rPr>
          <w:rFonts w:ascii="Tahoma" w:hAnsi="Tahoma" w:cs="Tahoma"/>
          <w:sz w:val="20"/>
          <w:szCs w:val="20"/>
        </w:rPr>
        <w:t>It's at 6</w:t>
      </w:r>
      <w:r w:rsidR="005F591C">
        <w:rPr>
          <w:rFonts w:ascii="Tahoma" w:hAnsi="Tahoma" w:cs="Tahoma"/>
          <w:sz w:val="20"/>
          <w:szCs w:val="20"/>
        </w:rPr>
        <w:t>6</w:t>
      </w:r>
      <w:r w:rsidR="00A77144">
        <w:rPr>
          <w:rFonts w:ascii="Tahoma" w:hAnsi="Tahoma" w:cs="Tahoma"/>
          <w:sz w:val="20"/>
          <w:szCs w:val="20"/>
        </w:rPr>
        <w:t>% which I think is our last quarter for the commercial cloud number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and that's a pretty healthy number across the whole stack.</w:t>
      </w:r>
    </w:p>
    <w:p w14:paraId="37D3024A" w14:textId="350B9BF6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196B065C" w14:textId="38503E2A" w:rsidR="00A77144" w:rsidRDefault="00A77144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That said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still think that there's continued room for improvement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It really is predicated on the things that we've talked about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which is our ability to continue to expand the datacenter footprint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globally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how much ahead of the demand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how good that signal is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all of the geographies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so that you </w:t>
      </w:r>
      <w:r w:rsidR="002E151A" w:rsidRPr="00763DD3">
        <w:rPr>
          <w:rFonts w:ascii="Tahoma" w:hAnsi="Tahoma" w:cs="Tahoma"/>
          <w:sz w:val="20"/>
          <w:szCs w:val="20"/>
        </w:rPr>
        <w:t>sort of</w:t>
      </w:r>
      <w:r>
        <w:rPr>
          <w:rFonts w:ascii="Tahoma" w:hAnsi="Tahoma" w:cs="Tahoma"/>
          <w:sz w:val="20"/>
          <w:szCs w:val="20"/>
        </w:rPr>
        <w:t xml:space="preserve"> optimize – you know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having enough capacity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months down the road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also not over-capacity because that gets expensive and inefficient.</w:t>
      </w:r>
    </w:p>
    <w:p w14:paraId="31CFB92E" w14:textId="08FFF14E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5DD8FDC6" w14:textId="1534178E" w:rsidR="00A77144" w:rsidRDefault="00A77144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It's also in our ability to continue to make improvements on the efficiency of the stack between the hardware and the software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then there are a bunch of decisions that are more tactical in nature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Build versus lease and how you do the efficiency of power management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etcetera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that all goes into how you drive real margin improvement.</w:t>
      </w:r>
    </w:p>
    <w:p w14:paraId="40184934" w14:textId="7EBD3650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3BD9A6E1" w14:textId="205BFEB1" w:rsidR="00A77144" w:rsidRDefault="00A77144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would say that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given all those moving parts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we're still confident in our ability to say that our margin structure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have no – like we don't believe that a different world exists between us and other hyper-scalers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terms of our ability to reach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reach industry-leading margins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it's just that the path there may look a little different for us than for others.</w:t>
      </w:r>
    </w:p>
    <w:p w14:paraId="6C3E8EB7" w14:textId="36F5FBA4" w:rsidR="00A77144" w:rsidRDefault="00A77144" w:rsidP="00106FDB">
      <w:pPr>
        <w:rPr>
          <w:rFonts w:ascii="Tahoma" w:hAnsi="Tahoma" w:cs="Tahoma"/>
          <w:sz w:val="20"/>
          <w:szCs w:val="20"/>
        </w:rPr>
      </w:pPr>
    </w:p>
    <w:p w14:paraId="15668BA9" w14:textId="0DC45F1D" w:rsidR="00763DD3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A77144">
        <w:rPr>
          <w:rFonts w:ascii="Tahoma" w:hAnsi="Tahoma" w:cs="Tahoma"/>
          <w:sz w:val="20"/>
          <w:szCs w:val="20"/>
        </w:rPr>
        <w:t>On that subject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if you talk to kind of the tech hardware vendors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God bless them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do you kind of – in the last few quarters started to complain about like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oh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the hyper-scalers are pulling back a little bit</w:t>
      </w:r>
      <w:r w:rsidR="00526348">
        <w:rPr>
          <w:rFonts w:ascii="Tahoma" w:hAnsi="Tahoma" w:cs="Tahoma"/>
          <w:sz w:val="20"/>
          <w:szCs w:val="20"/>
        </w:rPr>
        <w:t>,</w:t>
      </w:r>
      <w:r w:rsidR="00A77144">
        <w:rPr>
          <w:rFonts w:ascii="Tahoma" w:hAnsi="Tahoma" w:cs="Tahoma"/>
          <w:sz w:val="20"/>
          <w:szCs w:val="20"/>
        </w:rPr>
        <w:t xml:space="preserve"> and there was like a negative </w:t>
      </w:r>
      <w:r w:rsidR="002E151A">
        <w:rPr>
          <w:rFonts w:ascii="Tahoma" w:hAnsi="Tahoma" w:cs="Tahoma"/>
          <w:sz w:val="20"/>
          <w:szCs w:val="20"/>
        </w:rPr>
        <w:t>market signal for them</w:t>
      </w:r>
      <w:r w:rsidR="00526348">
        <w:rPr>
          <w:rFonts w:ascii="Tahoma" w:hAnsi="Tahoma" w:cs="Tahoma"/>
          <w:sz w:val="20"/>
          <w:szCs w:val="20"/>
        </w:rPr>
        <w:t>,</w:t>
      </w:r>
      <w:r w:rsidR="002E151A">
        <w:rPr>
          <w:rFonts w:ascii="Tahoma" w:hAnsi="Tahoma" w:cs="Tahoma"/>
          <w:sz w:val="20"/>
          <w:szCs w:val="20"/>
        </w:rPr>
        <w:t xml:space="preserve"> but then if I look at your </w:t>
      </w:r>
      <w:proofErr w:type="spellStart"/>
      <w:r w:rsidR="002E151A">
        <w:rPr>
          <w:rFonts w:ascii="Tahoma" w:hAnsi="Tahoma" w:cs="Tahoma"/>
          <w:sz w:val="20"/>
          <w:szCs w:val="20"/>
        </w:rPr>
        <w:t>CapEx</w:t>
      </w:r>
      <w:proofErr w:type="spellEnd"/>
      <w:r w:rsidR="002E151A">
        <w:rPr>
          <w:rFonts w:ascii="Tahoma" w:hAnsi="Tahoma" w:cs="Tahoma"/>
          <w:sz w:val="20"/>
          <w:szCs w:val="20"/>
        </w:rPr>
        <w:t xml:space="preserve"> numbers</w:t>
      </w:r>
      <w:r w:rsidR="00526348">
        <w:rPr>
          <w:rFonts w:ascii="Tahoma" w:hAnsi="Tahoma" w:cs="Tahoma"/>
          <w:sz w:val="20"/>
          <w:szCs w:val="20"/>
        </w:rPr>
        <w:t>,</w:t>
      </w:r>
      <w:r w:rsidR="002E151A">
        <w:rPr>
          <w:rFonts w:ascii="Tahoma" w:hAnsi="Tahoma" w:cs="Tahoma"/>
          <w:sz w:val="20"/>
          <w:szCs w:val="20"/>
        </w:rPr>
        <w:t xml:space="preserve"> there's no change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556BDD84" w14:textId="77777777" w:rsidR="00763DD3" w:rsidRDefault="00763DD3" w:rsidP="00106FDB">
      <w:pPr>
        <w:rPr>
          <w:rFonts w:ascii="Tahoma" w:hAnsi="Tahoma" w:cs="Tahoma"/>
          <w:sz w:val="20"/>
          <w:szCs w:val="20"/>
        </w:rPr>
      </w:pPr>
    </w:p>
    <w:p w14:paraId="15C3917B" w14:textId="4750CC26" w:rsidR="00A77144" w:rsidRDefault="002E15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</w:t>
      </w:r>
      <w:proofErr w:type="gramStart"/>
      <w:r>
        <w:rPr>
          <w:rFonts w:ascii="Tahoma" w:hAnsi="Tahoma" w:cs="Tahoma"/>
          <w:sz w:val="20"/>
          <w:szCs w:val="20"/>
        </w:rPr>
        <w:t>actually continue</w:t>
      </w:r>
      <w:proofErr w:type="gramEnd"/>
      <w:r>
        <w:rPr>
          <w:rFonts w:ascii="Tahoma" w:hAnsi="Tahoma" w:cs="Tahoma"/>
          <w:sz w:val="20"/>
          <w:szCs w:val="20"/>
        </w:rPr>
        <w:t xml:space="preserve"> to kind of keep investing at a very healthy pace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Is that more a factor of that you are kind of understanding better like how to position the datacenters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this could be </w:t>
      </w:r>
      <w:proofErr w:type="gramStart"/>
      <w:r>
        <w:rPr>
          <w:rFonts w:ascii="Tahoma" w:hAnsi="Tahoma" w:cs="Tahoma"/>
          <w:sz w:val="20"/>
          <w:szCs w:val="20"/>
        </w:rPr>
        <w:t>more white</w:t>
      </w:r>
      <w:proofErr w:type="gramEnd"/>
      <w:r>
        <w:rPr>
          <w:rFonts w:ascii="Tahoma" w:hAnsi="Tahoma" w:cs="Tahoma"/>
          <w:sz w:val="20"/>
          <w:szCs w:val="20"/>
        </w:rPr>
        <w:t xml:space="preserve"> label and stuff like that</w:t>
      </w:r>
      <w:r w:rsidR="00526348">
        <w:rPr>
          <w:rFonts w:ascii="Tahoma" w:hAnsi="Tahoma" w:cs="Tahoma"/>
          <w:sz w:val="20"/>
          <w:szCs w:val="20"/>
        </w:rPr>
        <w:t xml:space="preserve">?  </w:t>
      </w:r>
      <w:r>
        <w:rPr>
          <w:rFonts w:ascii="Tahoma" w:hAnsi="Tahoma" w:cs="Tahoma"/>
          <w:sz w:val="20"/>
          <w:szCs w:val="20"/>
        </w:rPr>
        <w:t>Or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how are these two comments correlated?</w:t>
      </w:r>
    </w:p>
    <w:p w14:paraId="50F5853C" w14:textId="7605416F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42AC3C14" w14:textId="41050B69" w:rsidR="002E151A" w:rsidRDefault="002E151A" w:rsidP="00106FDB">
      <w:pPr>
        <w:rPr>
          <w:rFonts w:ascii="Tahoma" w:hAnsi="Tahoma" w:cs="Tahoma"/>
          <w:sz w:val="20"/>
          <w:szCs w:val="20"/>
        </w:rPr>
      </w:pPr>
      <w:r w:rsidRPr="002E151A">
        <w:rPr>
          <w:rFonts w:ascii="Tahoma" w:hAnsi="Tahoma" w:cs="Tahoma"/>
          <w:b/>
          <w:bCs/>
          <w:sz w:val="20"/>
          <w:szCs w:val="20"/>
        </w:rPr>
        <w:t>CHRIS SUH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>
        <w:rPr>
          <w:rFonts w:ascii="Tahoma" w:hAnsi="Tahoma" w:cs="Tahoma"/>
          <w:sz w:val="20"/>
          <w:szCs w:val="20"/>
        </w:rPr>
        <w:t>Yes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it's a great question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I can't really speak to their perspective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 much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but I can tell you what we seen from our side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We continue to be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 continue to invest in all the stuff that we just talked about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in terms of our expansion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We continue to invest ahead of the demand signals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so there's no waning of the demand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let's say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There's plenty of demand.</w:t>
      </w:r>
    </w:p>
    <w:p w14:paraId="151682C4" w14:textId="1BA35A9E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64D828D4" w14:textId="2626ECD7" w:rsidR="002E151A" w:rsidRDefault="002E15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We're always going to try and optimize the efficiency of our stack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That means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that could mean investing in our own capabilities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build out the datacenters in a different way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our efficiency in doing so</w:t>
      </w:r>
      <w:r w:rsidR="00526348">
        <w:rPr>
          <w:rFonts w:ascii="Tahoma" w:hAnsi="Tahoma" w:cs="Tahoma"/>
          <w:sz w:val="20"/>
          <w:szCs w:val="20"/>
        </w:rPr>
        <w:t xml:space="preserve">.  </w:t>
      </w:r>
    </w:p>
    <w:p w14:paraId="4F9998E8" w14:textId="528BD4B2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596B9764" w14:textId="1E158906" w:rsidR="002E151A" w:rsidRDefault="002E151A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from our standpoint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can't reconcile the comments</w:t>
      </w:r>
      <w:r w:rsidR="0052634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 can just say that </w:t>
      </w:r>
      <w:proofErr w:type="spellStart"/>
      <w:r>
        <w:rPr>
          <w:rFonts w:ascii="Tahoma" w:hAnsi="Tahoma" w:cs="Tahoma"/>
          <w:sz w:val="20"/>
          <w:szCs w:val="20"/>
        </w:rPr>
        <w:t>CapEx</w:t>
      </w:r>
      <w:proofErr w:type="spellEnd"/>
      <w:r>
        <w:rPr>
          <w:rFonts w:ascii="Tahoma" w:hAnsi="Tahoma" w:cs="Tahoma"/>
          <w:sz w:val="20"/>
          <w:szCs w:val="20"/>
        </w:rPr>
        <w:t xml:space="preserve"> continues to be a big investment for us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We see plenty of demand out there on the horizon that </w:t>
      </w:r>
      <w:proofErr w:type="spellStart"/>
      <w:r>
        <w:rPr>
          <w:rFonts w:ascii="Tahoma" w:hAnsi="Tahoma" w:cs="Tahoma"/>
          <w:sz w:val="20"/>
          <w:szCs w:val="20"/>
        </w:rPr>
        <w:t>let's</w:t>
      </w:r>
      <w:proofErr w:type="spellEnd"/>
      <w:r>
        <w:rPr>
          <w:rFonts w:ascii="Tahoma" w:hAnsi="Tahoma" w:cs="Tahoma"/>
          <w:sz w:val="20"/>
          <w:szCs w:val="20"/>
        </w:rPr>
        <w:t xml:space="preserve"> us continue to make those investments.</w:t>
      </w:r>
    </w:p>
    <w:p w14:paraId="288C9A9C" w14:textId="35141DAD" w:rsidR="002E151A" w:rsidRDefault="002E151A" w:rsidP="00106FDB">
      <w:pPr>
        <w:rPr>
          <w:rFonts w:ascii="Tahoma" w:hAnsi="Tahoma" w:cs="Tahoma"/>
          <w:sz w:val="20"/>
          <w:szCs w:val="20"/>
        </w:rPr>
      </w:pPr>
    </w:p>
    <w:p w14:paraId="776860C2" w14:textId="22891591" w:rsidR="002E151A" w:rsidRPr="008C7266" w:rsidRDefault="00733632" w:rsidP="00106F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RAIMO LENSCHOW</w:t>
      </w:r>
      <w:r w:rsidR="00526348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2E151A">
        <w:rPr>
          <w:rFonts w:ascii="Tahoma" w:hAnsi="Tahoma" w:cs="Tahoma"/>
          <w:sz w:val="20"/>
          <w:szCs w:val="20"/>
        </w:rPr>
        <w:t>Perfect</w:t>
      </w:r>
      <w:r w:rsidR="00526348">
        <w:rPr>
          <w:rFonts w:ascii="Tahoma" w:hAnsi="Tahoma" w:cs="Tahoma"/>
          <w:sz w:val="20"/>
          <w:szCs w:val="20"/>
        </w:rPr>
        <w:t>,</w:t>
      </w:r>
      <w:r w:rsidR="002E151A">
        <w:rPr>
          <w:rFonts w:ascii="Tahoma" w:hAnsi="Tahoma" w:cs="Tahoma"/>
          <w:sz w:val="20"/>
          <w:szCs w:val="20"/>
        </w:rPr>
        <w:t xml:space="preserve"> and I see we have 20 seconds left</w:t>
      </w:r>
      <w:r w:rsidR="00526348">
        <w:rPr>
          <w:rFonts w:ascii="Tahoma" w:hAnsi="Tahoma" w:cs="Tahoma"/>
          <w:sz w:val="20"/>
          <w:szCs w:val="20"/>
        </w:rPr>
        <w:t>,</w:t>
      </w:r>
      <w:r w:rsidR="002E151A">
        <w:rPr>
          <w:rFonts w:ascii="Tahoma" w:hAnsi="Tahoma" w:cs="Tahoma"/>
          <w:sz w:val="20"/>
          <w:szCs w:val="20"/>
        </w:rPr>
        <w:t xml:space="preserve"> and so great timing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2E151A">
        <w:rPr>
          <w:rFonts w:ascii="Tahoma" w:hAnsi="Tahoma" w:cs="Tahoma"/>
          <w:sz w:val="20"/>
          <w:szCs w:val="20"/>
        </w:rPr>
        <w:t>Thank you</w:t>
      </w:r>
      <w:r w:rsidR="00526348">
        <w:rPr>
          <w:rFonts w:ascii="Tahoma" w:hAnsi="Tahoma" w:cs="Tahoma"/>
          <w:sz w:val="20"/>
          <w:szCs w:val="20"/>
        </w:rPr>
        <w:t>,</w:t>
      </w:r>
      <w:r w:rsidR="002E151A">
        <w:rPr>
          <w:rFonts w:ascii="Tahoma" w:hAnsi="Tahoma" w:cs="Tahoma"/>
          <w:sz w:val="20"/>
          <w:szCs w:val="20"/>
        </w:rPr>
        <w:t xml:space="preserve"> Chris</w:t>
      </w:r>
      <w:r w:rsidR="00526348">
        <w:rPr>
          <w:rFonts w:ascii="Tahoma" w:hAnsi="Tahoma" w:cs="Tahoma"/>
          <w:sz w:val="20"/>
          <w:szCs w:val="20"/>
        </w:rPr>
        <w:t xml:space="preserve">.  </w:t>
      </w:r>
      <w:r w:rsidR="002E151A">
        <w:rPr>
          <w:rFonts w:ascii="Tahoma" w:hAnsi="Tahoma" w:cs="Tahoma"/>
          <w:sz w:val="20"/>
          <w:szCs w:val="20"/>
        </w:rPr>
        <w:t>Thank you everyone.</w:t>
      </w:r>
    </w:p>
    <w:p w14:paraId="55A46BBD" w14:textId="77777777" w:rsidR="00EF5A1A" w:rsidRDefault="00EF5A1A" w:rsidP="00106FDB">
      <w:pPr>
        <w:rPr>
          <w:rFonts w:ascii="Tahoma" w:hAnsi="Tahoma" w:cs="Tahoma"/>
          <w:sz w:val="20"/>
          <w:szCs w:val="20"/>
        </w:rPr>
      </w:pPr>
    </w:p>
    <w:p w14:paraId="10A33964" w14:textId="55A11EB6" w:rsidR="003C00BC" w:rsidRPr="00654AE6" w:rsidRDefault="003C00BC" w:rsidP="00106FDB">
      <w:r>
        <w:rPr>
          <w:rFonts w:ascii="Tahoma" w:hAnsi="Tahoma" w:cs="Tahoma"/>
          <w:sz w:val="20"/>
          <w:szCs w:val="20"/>
        </w:rPr>
        <w:t>END</w:t>
      </w:r>
    </w:p>
    <w:sectPr w:rsidR="003C00BC" w:rsidRPr="00654AE6" w:rsidSect="00D46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2C34" w14:textId="77777777" w:rsidR="00A514EB" w:rsidRDefault="00A514EB" w:rsidP="00973A9B">
      <w:r>
        <w:separator/>
      </w:r>
    </w:p>
  </w:endnote>
  <w:endnote w:type="continuationSeparator" w:id="0">
    <w:p w14:paraId="05E24A8E" w14:textId="77777777" w:rsidR="00A514EB" w:rsidRDefault="00A514EB" w:rsidP="009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4EC7" w14:textId="77777777" w:rsidR="00A514EB" w:rsidRDefault="00A514EB" w:rsidP="00973A9B">
      <w:r>
        <w:separator/>
      </w:r>
    </w:p>
  </w:footnote>
  <w:footnote w:type="continuationSeparator" w:id="0">
    <w:p w14:paraId="7638EA7D" w14:textId="77777777" w:rsidR="00A514EB" w:rsidRDefault="00A514EB" w:rsidP="0097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D7"/>
    <w:rsid w:val="00000FF3"/>
    <w:rsid w:val="00006E3C"/>
    <w:rsid w:val="000077E6"/>
    <w:rsid w:val="00011D1F"/>
    <w:rsid w:val="00014530"/>
    <w:rsid w:val="00022855"/>
    <w:rsid w:val="00027140"/>
    <w:rsid w:val="000508C6"/>
    <w:rsid w:val="00067943"/>
    <w:rsid w:val="00097441"/>
    <w:rsid w:val="000A0E60"/>
    <w:rsid w:val="000B2A96"/>
    <w:rsid w:val="000B6055"/>
    <w:rsid w:val="000C3CE6"/>
    <w:rsid w:val="000F1D5A"/>
    <w:rsid w:val="000F2A16"/>
    <w:rsid w:val="00106FDB"/>
    <w:rsid w:val="001149EE"/>
    <w:rsid w:val="00125166"/>
    <w:rsid w:val="001433E1"/>
    <w:rsid w:val="00144B2A"/>
    <w:rsid w:val="0014763D"/>
    <w:rsid w:val="00153D68"/>
    <w:rsid w:val="00154B77"/>
    <w:rsid w:val="0017467C"/>
    <w:rsid w:val="00182049"/>
    <w:rsid w:val="00183828"/>
    <w:rsid w:val="00183CEC"/>
    <w:rsid w:val="0019203C"/>
    <w:rsid w:val="001A6FF9"/>
    <w:rsid w:val="001D250F"/>
    <w:rsid w:val="001D68CB"/>
    <w:rsid w:val="001F3FD6"/>
    <w:rsid w:val="00200C24"/>
    <w:rsid w:val="002018BD"/>
    <w:rsid w:val="002040EC"/>
    <w:rsid w:val="0023130C"/>
    <w:rsid w:val="002370E0"/>
    <w:rsid w:val="0024541D"/>
    <w:rsid w:val="00247A1C"/>
    <w:rsid w:val="002617CA"/>
    <w:rsid w:val="00264C5D"/>
    <w:rsid w:val="00282C55"/>
    <w:rsid w:val="002938E4"/>
    <w:rsid w:val="00293B70"/>
    <w:rsid w:val="002975BC"/>
    <w:rsid w:val="002B58BF"/>
    <w:rsid w:val="002E151A"/>
    <w:rsid w:val="002F15E2"/>
    <w:rsid w:val="002F69DF"/>
    <w:rsid w:val="00312178"/>
    <w:rsid w:val="0032112F"/>
    <w:rsid w:val="00331089"/>
    <w:rsid w:val="003405F2"/>
    <w:rsid w:val="00352D65"/>
    <w:rsid w:val="0035595A"/>
    <w:rsid w:val="003565DD"/>
    <w:rsid w:val="00357837"/>
    <w:rsid w:val="00357CB8"/>
    <w:rsid w:val="003C00BC"/>
    <w:rsid w:val="003C6591"/>
    <w:rsid w:val="003F0D57"/>
    <w:rsid w:val="003F5A00"/>
    <w:rsid w:val="00403493"/>
    <w:rsid w:val="00403642"/>
    <w:rsid w:val="00411DBE"/>
    <w:rsid w:val="004239C1"/>
    <w:rsid w:val="00431F87"/>
    <w:rsid w:val="00447FF4"/>
    <w:rsid w:val="00452B9B"/>
    <w:rsid w:val="00457C1B"/>
    <w:rsid w:val="00471EDD"/>
    <w:rsid w:val="004769DC"/>
    <w:rsid w:val="004A262C"/>
    <w:rsid w:val="004C5021"/>
    <w:rsid w:val="004D470A"/>
    <w:rsid w:val="00526348"/>
    <w:rsid w:val="00536102"/>
    <w:rsid w:val="00543E19"/>
    <w:rsid w:val="00561F84"/>
    <w:rsid w:val="00562BCE"/>
    <w:rsid w:val="005B0A9C"/>
    <w:rsid w:val="005D7B44"/>
    <w:rsid w:val="005E06A3"/>
    <w:rsid w:val="005E5FB6"/>
    <w:rsid w:val="005F591C"/>
    <w:rsid w:val="005F5E42"/>
    <w:rsid w:val="00604DF8"/>
    <w:rsid w:val="00627D1C"/>
    <w:rsid w:val="0064011C"/>
    <w:rsid w:val="006505EB"/>
    <w:rsid w:val="00654AE6"/>
    <w:rsid w:val="00655A5B"/>
    <w:rsid w:val="00663EF6"/>
    <w:rsid w:val="00664A15"/>
    <w:rsid w:val="00674F5F"/>
    <w:rsid w:val="00690CE0"/>
    <w:rsid w:val="00691221"/>
    <w:rsid w:val="006A1FFE"/>
    <w:rsid w:val="006A5FAF"/>
    <w:rsid w:val="006A7CF7"/>
    <w:rsid w:val="006B6696"/>
    <w:rsid w:val="006C376D"/>
    <w:rsid w:val="006E3D4A"/>
    <w:rsid w:val="006E4CDA"/>
    <w:rsid w:val="006F0B4C"/>
    <w:rsid w:val="006F1AA1"/>
    <w:rsid w:val="00710B6B"/>
    <w:rsid w:val="00717735"/>
    <w:rsid w:val="00726A4B"/>
    <w:rsid w:val="00733632"/>
    <w:rsid w:val="00742CA1"/>
    <w:rsid w:val="00744A64"/>
    <w:rsid w:val="00746F28"/>
    <w:rsid w:val="007517B8"/>
    <w:rsid w:val="00751B6F"/>
    <w:rsid w:val="007570C0"/>
    <w:rsid w:val="00763DD3"/>
    <w:rsid w:val="00793E21"/>
    <w:rsid w:val="007B1B05"/>
    <w:rsid w:val="007C31D3"/>
    <w:rsid w:val="007D723D"/>
    <w:rsid w:val="007E0B0B"/>
    <w:rsid w:val="007E7D2B"/>
    <w:rsid w:val="0081020A"/>
    <w:rsid w:val="008160FD"/>
    <w:rsid w:val="00820CBB"/>
    <w:rsid w:val="00832FBB"/>
    <w:rsid w:val="00837B5D"/>
    <w:rsid w:val="0084711A"/>
    <w:rsid w:val="00856C97"/>
    <w:rsid w:val="00874877"/>
    <w:rsid w:val="008834B0"/>
    <w:rsid w:val="00892E59"/>
    <w:rsid w:val="00895F79"/>
    <w:rsid w:val="0089780A"/>
    <w:rsid w:val="008A5685"/>
    <w:rsid w:val="008B18D7"/>
    <w:rsid w:val="008B65A2"/>
    <w:rsid w:val="008C1C4C"/>
    <w:rsid w:val="008C7266"/>
    <w:rsid w:val="008C778C"/>
    <w:rsid w:val="008E3E53"/>
    <w:rsid w:val="008E59BD"/>
    <w:rsid w:val="008E6A19"/>
    <w:rsid w:val="008F480F"/>
    <w:rsid w:val="008F5624"/>
    <w:rsid w:val="0090070D"/>
    <w:rsid w:val="00902B46"/>
    <w:rsid w:val="00912247"/>
    <w:rsid w:val="00926589"/>
    <w:rsid w:val="00932AAA"/>
    <w:rsid w:val="0093312B"/>
    <w:rsid w:val="00943CD1"/>
    <w:rsid w:val="00973A9B"/>
    <w:rsid w:val="00976C1F"/>
    <w:rsid w:val="00987F4F"/>
    <w:rsid w:val="009B19F4"/>
    <w:rsid w:val="009B608B"/>
    <w:rsid w:val="009C37AC"/>
    <w:rsid w:val="009D782A"/>
    <w:rsid w:val="009E6354"/>
    <w:rsid w:val="00A00EEE"/>
    <w:rsid w:val="00A04C8C"/>
    <w:rsid w:val="00A44638"/>
    <w:rsid w:val="00A514EB"/>
    <w:rsid w:val="00A73BE7"/>
    <w:rsid w:val="00A758B1"/>
    <w:rsid w:val="00A77144"/>
    <w:rsid w:val="00A85159"/>
    <w:rsid w:val="00A85FDC"/>
    <w:rsid w:val="00A87D67"/>
    <w:rsid w:val="00A96BBA"/>
    <w:rsid w:val="00AA4D27"/>
    <w:rsid w:val="00AC22FB"/>
    <w:rsid w:val="00AC75CF"/>
    <w:rsid w:val="00AD5EC5"/>
    <w:rsid w:val="00AE7CD9"/>
    <w:rsid w:val="00AF11D5"/>
    <w:rsid w:val="00B22F5A"/>
    <w:rsid w:val="00B26378"/>
    <w:rsid w:val="00B264D1"/>
    <w:rsid w:val="00B72984"/>
    <w:rsid w:val="00B77A36"/>
    <w:rsid w:val="00B87DC3"/>
    <w:rsid w:val="00B93CA4"/>
    <w:rsid w:val="00B93F19"/>
    <w:rsid w:val="00BB7271"/>
    <w:rsid w:val="00BD0429"/>
    <w:rsid w:val="00BE7552"/>
    <w:rsid w:val="00BE7ADA"/>
    <w:rsid w:val="00C00E56"/>
    <w:rsid w:val="00C3617A"/>
    <w:rsid w:val="00C365F3"/>
    <w:rsid w:val="00C377AB"/>
    <w:rsid w:val="00C9099D"/>
    <w:rsid w:val="00C91E7A"/>
    <w:rsid w:val="00C93AF0"/>
    <w:rsid w:val="00C97BE9"/>
    <w:rsid w:val="00CB2DDF"/>
    <w:rsid w:val="00CE0A05"/>
    <w:rsid w:val="00CE1B5E"/>
    <w:rsid w:val="00CE63F1"/>
    <w:rsid w:val="00D01E4B"/>
    <w:rsid w:val="00D0392F"/>
    <w:rsid w:val="00D06CE6"/>
    <w:rsid w:val="00D12215"/>
    <w:rsid w:val="00D13B70"/>
    <w:rsid w:val="00D151AB"/>
    <w:rsid w:val="00D16664"/>
    <w:rsid w:val="00D25623"/>
    <w:rsid w:val="00D36B8F"/>
    <w:rsid w:val="00D43E02"/>
    <w:rsid w:val="00D46C05"/>
    <w:rsid w:val="00D47748"/>
    <w:rsid w:val="00D53950"/>
    <w:rsid w:val="00D56D8A"/>
    <w:rsid w:val="00D72140"/>
    <w:rsid w:val="00D7383C"/>
    <w:rsid w:val="00D85111"/>
    <w:rsid w:val="00D9425D"/>
    <w:rsid w:val="00DA4E01"/>
    <w:rsid w:val="00DA7174"/>
    <w:rsid w:val="00DB21C5"/>
    <w:rsid w:val="00DD60D1"/>
    <w:rsid w:val="00DE13F8"/>
    <w:rsid w:val="00DE3BF3"/>
    <w:rsid w:val="00E03B5E"/>
    <w:rsid w:val="00E2532E"/>
    <w:rsid w:val="00E3242F"/>
    <w:rsid w:val="00E334C9"/>
    <w:rsid w:val="00E37204"/>
    <w:rsid w:val="00E51C95"/>
    <w:rsid w:val="00E54C17"/>
    <w:rsid w:val="00E73C0A"/>
    <w:rsid w:val="00E769D8"/>
    <w:rsid w:val="00E776DB"/>
    <w:rsid w:val="00E858D2"/>
    <w:rsid w:val="00E95036"/>
    <w:rsid w:val="00EA24B8"/>
    <w:rsid w:val="00EA24D7"/>
    <w:rsid w:val="00EB434F"/>
    <w:rsid w:val="00EC6CA6"/>
    <w:rsid w:val="00EE18F8"/>
    <w:rsid w:val="00EF5A1A"/>
    <w:rsid w:val="00F046AF"/>
    <w:rsid w:val="00F0769F"/>
    <w:rsid w:val="00F21960"/>
    <w:rsid w:val="00F36213"/>
    <w:rsid w:val="00F43DB8"/>
    <w:rsid w:val="00F57C60"/>
    <w:rsid w:val="00F70BE2"/>
    <w:rsid w:val="00F853E0"/>
    <w:rsid w:val="00F854DA"/>
    <w:rsid w:val="00FA0D7A"/>
    <w:rsid w:val="00FA1323"/>
    <w:rsid w:val="00FB341A"/>
    <w:rsid w:val="00FD2AF8"/>
    <w:rsid w:val="00FE089F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3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C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C0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D4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46C05"/>
  </w:style>
  <w:style w:type="paragraph" w:styleId="BodyText">
    <w:name w:val="Body Text"/>
    <w:basedOn w:val="Normal"/>
    <w:semiHidden/>
    <w:rsid w:val="00D46C05"/>
    <w:rPr>
      <w:rFonts w:ascii="Verdana" w:hAnsi="Verdana" w:cs="Tahom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6E3C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4168</Words>
  <Characters>19742</Characters>
  <Application>Microsoft Office Word</Application>
  <DocSecurity>4</DocSecurity>
  <Lines>164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2019-12-17T21:03:00Z</dcterms:created>
  <dcterms:modified xsi:type="dcterms:W3CDTF">2019-12-17T21:03:00Z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denniem@microsoft.com</vt:lpwstr>
  </property>
  <property fmtid="{D5CDD505-2E9C-101B-9397-08002B2CF9AE}" pid="5" name="MSIP_Label_f42aa342-8706-4288-bd11-ebb85995028c_SetDate">
    <vt:lpwstr>2019-12-12T22:14:07.9441999Z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b7d55731-7072-473d-bb8d-318fff426f21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