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9B14E" w14:textId="28424EF7" w:rsidR="00281CF0" w:rsidRDefault="00281CF0" w:rsidP="00FB31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2021 Annual Shareholders Meeting Q&amp;A</w:t>
      </w:r>
    </w:p>
    <w:p w14:paraId="45EF30CA" w14:textId="77777777" w:rsidR="002F3460" w:rsidRDefault="002F3460" w:rsidP="00FB31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04A81774" w14:textId="738D8DD5" w:rsidR="00605959" w:rsidRPr="00605959" w:rsidRDefault="002F3460" w:rsidP="6CA369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CA369EF">
        <w:rPr>
          <w:rFonts w:ascii="Calibri" w:hAnsi="Calibri" w:cs="Calibri"/>
          <w:sz w:val="22"/>
          <w:szCs w:val="22"/>
        </w:rPr>
        <w:t>Below are</w:t>
      </w:r>
      <w:r w:rsidR="005B5C42" w:rsidRPr="6CA369EF">
        <w:rPr>
          <w:rFonts w:ascii="Calibri" w:hAnsi="Calibri" w:cs="Calibri"/>
          <w:sz w:val="22"/>
          <w:szCs w:val="22"/>
        </w:rPr>
        <w:t xml:space="preserve"> </w:t>
      </w:r>
      <w:r w:rsidR="1B67644B" w:rsidRPr="6CA369EF">
        <w:rPr>
          <w:rFonts w:ascii="Calibri" w:hAnsi="Calibri" w:cs="Calibri"/>
          <w:sz w:val="22"/>
          <w:szCs w:val="22"/>
        </w:rPr>
        <w:t>the p</w:t>
      </w:r>
      <w:r w:rsidR="005B5C42" w:rsidRPr="6CA369EF">
        <w:rPr>
          <w:rFonts w:ascii="Calibri" w:hAnsi="Calibri" w:cs="Calibri"/>
          <w:sz w:val="22"/>
          <w:szCs w:val="22"/>
        </w:rPr>
        <w:t>re</w:t>
      </w:r>
      <w:r w:rsidR="3EEBE499" w:rsidRPr="6CA369EF">
        <w:rPr>
          <w:rFonts w:ascii="Calibri" w:hAnsi="Calibri" w:cs="Calibri"/>
          <w:sz w:val="22"/>
          <w:szCs w:val="22"/>
        </w:rPr>
        <w:t>valent</w:t>
      </w:r>
      <w:r w:rsidRPr="6CA369EF">
        <w:rPr>
          <w:rFonts w:ascii="Calibri" w:hAnsi="Calibri" w:cs="Calibri"/>
          <w:sz w:val="22"/>
          <w:szCs w:val="22"/>
        </w:rPr>
        <w:t xml:space="preserve"> questions submitted </w:t>
      </w:r>
      <w:r w:rsidR="00713A4B" w:rsidRPr="6CA369EF">
        <w:rPr>
          <w:rFonts w:ascii="Calibri" w:hAnsi="Calibri" w:cs="Calibri"/>
          <w:sz w:val="22"/>
          <w:szCs w:val="22"/>
        </w:rPr>
        <w:t xml:space="preserve">by shareholders </w:t>
      </w:r>
      <w:r w:rsidR="00DC524D" w:rsidRPr="6CA369EF">
        <w:rPr>
          <w:rFonts w:ascii="Calibri" w:hAnsi="Calibri" w:cs="Calibri"/>
          <w:sz w:val="22"/>
          <w:szCs w:val="22"/>
        </w:rPr>
        <w:t>for</w:t>
      </w:r>
      <w:r w:rsidRPr="6CA369EF">
        <w:rPr>
          <w:rFonts w:ascii="Calibri" w:hAnsi="Calibri" w:cs="Calibri"/>
          <w:sz w:val="22"/>
          <w:szCs w:val="22"/>
        </w:rPr>
        <w:t xml:space="preserve"> Microsoft</w:t>
      </w:r>
      <w:r w:rsidR="58C2CD5F" w:rsidRPr="6CA369EF">
        <w:rPr>
          <w:rFonts w:ascii="Calibri" w:hAnsi="Calibri" w:cs="Calibri"/>
          <w:sz w:val="22"/>
          <w:szCs w:val="22"/>
        </w:rPr>
        <w:t>’s</w:t>
      </w:r>
      <w:r w:rsidRPr="6CA369EF">
        <w:rPr>
          <w:rFonts w:ascii="Calibri" w:hAnsi="Calibri" w:cs="Calibri"/>
          <w:sz w:val="22"/>
          <w:szCs w:val="22"/>
        </w:rPr>
        <w:t xml:space="preserve"> annual shareholders meeting held Tuesday, November 30, 2021. </w:t>
      </w:r>
      <w:r w:rsidR="009939E8" w:rsidRPr="6CA369EF">
        <w:rPr>
          <w:rFonts w:ascii="Calibri" w:hAnsi="Calibri" w:cs="Calibri"/>
          <w:sz w:val="22"/>
          <w:szCs w:val="22"/>
        </w:rPr>
        <w:t>Questions have been edited for clarity</w:t>
      </w:r>
      <w:r w:rsidR="00BF7A8C" w:rsidRPr="6CA369EF">
        <w:rPr>
          <w:rFonts w:ascii="Calibri" w:hAnsi="Calibri" w:cs="Calibri"/>
          <w:sz w:val="22"/>
          <w:szCs w:val="22"/>
        </w:rPr>
        <w:t xml:space="preserve"> </w:t>
      </w:r>
      <w:r w:rsidR="006D3D74" w:rsidRPr="6CA369EF">
        <w:rPr>
          <w:rFonts w:ascii="Calibri" w:hAnsi="Calibri" w:cs="Calibri"/>
          <w:sz w:val="22"/>
          <w:szCs w:val="22"/>
        </w:rPr>
        <w:t xml:space="preserve">or </w:t>
      </w:r>
      <w:r w:rsidR="004A7C77" w:rsidRPr="6CA369EF">
        <w:rPr>
          <w:rFonts w:ascii="Calibri" w:hAnsi="Calibri" w:cs="Calibri"/>
          <w:sz w:val="22"/>
          <w:szCs w:val="22"/>
        </w:rPr>
        <w:t>to align with multiple questions on the same topic,</w:t>
      </w:r>
      <w:r w:rsidR="006D3D74" w:rsidRPr="6CA369EF">
        <w:rPr>
          <w:rFonts w:ascii="Calibri" w:hAnsi="Calibri" w:cs="Calibri"/>
          <w:sz w:val="22"/>
          <w:szCs w:val="22"/>
        </w:rPr>
        <w:t xml:space="preserve"> </w:t>
      </w:r>
      <w:r w:rsidR="00BF7A8C" w:rsidRPr="6CA369EF">
        <w:rPr>
          <w:rFonts w:ascii="Calibri" w:hAnsi="Calibri" w:cs="Calibri"/>
          <w:sz w:val="22"/>
          <w:szCs w:val="22"/>
        </w:rPr>
        <w:t xml:space="preserve">and we’ve provided answers and resources below. </w:t>
      </w:r>
    </w:p>
    <w:p w14:paraId="3E9B444E" w14:textId="77777777" w:rsidR="00281CF0" w:rsidRDefault="00281CF0" w:rsidP="6CA369E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</w:p>
    <w:p w14:paraId="649481AF" w14:textId="1A3E1195" w:rsidR="6CA369EF" w:rsidRDefault="6CA369EF" w:rsidP="6CA369EF">
      <w:pPr>
        <w:pStyle w:val="paragraph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</w:p>
    <w:p w14:paraId="7F08C515" w14:textId="6ED511B5" w:rsidR="207470C8" w:rsidRDefault="207470C8" w:rsidP="6CA369EF">
      <w:pPr>
        <w:pStyle w:val="paragraph"/>
        <w:spacing w:before="0" w:beforeAutospacing="0" w:after="0" w:afterAutospacing="0"/>
        <w:rPr>
          <w:rFonts w:asciiTheme="minorHAnsi" w:hAnsiTheme="minorHAnsi" w:cstheme="minorBidi"/>
          <w:b/>
          <w:bCs/>
          <w:sz w:val="22"/>
          <w:szCs w:val="22"/>
        </w:rPr>
      </w:pPr>
      <w:r w:rsidRPr="6CA369EF">
        <w:rPr>
          <w:rFonts w:asciiTheme="minorHAnsi" w:hAnsiTheme="minorHAnsi" w:cstheme="minorBidi"/>
          <w:b/>
          <w:bCs/>
          <w:sz w:val="22"/>
          <w:szCs w:val="22"/>
        </w:rPr>
        <w:t>Business Fundamentals</w:t>
      </w:r>
    </w:p>
    <w:p w14:paraId="5F1C1AD0" w14:textId="302DA484" w:rsidR="6CA369EF" w:rsidRDefault="6CA369EF" w:rsidP="6CA369EF">
      <w:pPr>
        <w:rPr>
          <w:b/>
          <w:bCs/>
        </w:rPr>
      </w:pPr>
    </w:p>
    <w:p w14:paraId="212D6EF6" w14:textId="44B27E01" w:rsidR="207470C8" w:rsidRDefault="207470C8">
      <w:r w:rsidRPr="6CA369EF">
        <w:rPr>
          <w:b/>
          <w:bCs/>
        </w:rPr>
        <w:t>Question:</w:t>
      </w:r>
      <w:r>
        <w:t xml:space="preserve"> What types of investments has the Company made to secure future revenue streams associated with the metaverse adoption?</w:t>
      </w:r>
    </w:p>
    <w:p w14:paraId="4E4B4681" w14:textId="3EF2B457" w:rsidR="207470C8" w:rsidRDefault="207470C8" w:rsidP="6CA369EF">
      <w:pPr>
        <w:shd w:val="clear" w:color="auto" w:fill="FFFFFF" w:themeFill="background1"/>
        <w:spacing w:after="0" w:line="240" w:lineRule="auto"/>
        <w:ind w:left="720"/>
        <w:rPr>
          <w:rFonts w:eastAsia="Times New Roman"/>
          <w:i/>
          <w:iCs/>
        </w:rPr>
      </w:pPr>
      <w:r w:rsidRPr="6CA369EF">
        <w:rPr>
          <w:rFonts w:eastAsia="Times New Roman"/>
          <w:b/>
          <w:bCs/>
          <w:i/>
          <w:iCs/>
        </w:rPr>
        <w:t>Answer:</w:t>
      </w:r>
      <w:r w:rsidRPr="6CA369EF">
        <w:rPr>
          <w:rFonts w:eastAsia="Times New Roman"/>
          <w:i/>
          <w:iCs/>
        </w:rPr>
        <w:t xml:space="preserve"> </w:t>
      </w:r>
      <w:r w:rsidRPr="6CA369EF">
        <w:rPr>
          <w:rFonts w:ascii="Calibri" w:eastAsia="Times New Roman" w:hAnsi="Calibri" w:cs="Calibri"/>
          <w:i/>
          <w:iCs/>
        </w:rPr>
        <w:t xml:space="preserve">You can listen to the Company's response shared by </w:t>
      </w:r>
      <w:r w:rsidRPr="6CA369EF">
        <w:rPr>
          <w:rFonts w:eastAsia="Times New Roman"/>
          <w:i/>
          <w:iCs/>
        </w:rPr>
        <w:t xml:space="preserve">Satya Nadella at 00:59:27 in the </w:t>
      </w:r>
      <w:hyperlink r:id="rId7">
        <w:r w:rsidRPr="6CA369EF">
          <w:rPr>
            <w:rStyle w:val="Hyperlink"/>
            <w:rFonts w:eastAsia="Times New Roman"/>
            <w:i/>
            <w:iCs/>
          </w:rPr>
          <w:t>annual shareholder meeting</w:t>
        </w:r>
      </w:hyperlink>
      <w:r w:rsidRPr="6CA369EF">
        <w:rPr>
          <w:rFonts w:eastAsia="Times New Roman"/>
          <w:i/>
          <w:iCs/>
        </w:rPr>
        <w:t xml:space="preserve">. </w:t>
      </w:r>
    </w:p>
    <w:p w14:paraId="3FBDA133" w14:textId="70CFF3FD" w:rsidR="6CA369EF" w:rsidRDefault="6CA369EF" w:rsidP="6CA369EF">
      <w:pPr>
        <w:pStyle w:val="paragraph"/>
        <w:shd w:val="clear" w:color="auto" w:fill="FFFFFF" w:themeFill="background1"/>
        <w:spacing w:after="0"/>
        <w:ind w:left="720"/>
        <w:rPr>
          <w:rFonts w:cstheme="minorBidi"/>
          <w:i/>
          <w:iCs/>
        </w:rPr>
      </w:pPr>
    </w:p>
    <w:p w14:paraId="194EA561" w14:textId="75618F35" w:rsidR="207470C8" w:rsidRDefault="207470C8">
      <w:r w:rsidRPr="6CA369EF">
        <w:rPr>
          <w:b/>
          <w:bCs/>
        </w:rPr>
        <w:t>Question:</w:t>
      </w:r>
      <w:r>
        <w:t xml:space="preserve"> Microsoft continues to show great profits. When can stockholders expect significant dividend increases consistent with that performance? And would you ever consider splitting the stock?</w:t>
      </w:r>
    </w:p>
    <w:p w14:paraId="6A4ED084" w14:textId="2BAA446C" w:rsidR="207470C8" w:rsidRDefault="207470C8" w:rsidP="6CA369EF">
      <w:pPr>
        <w:shd w:val="clear" w:color="auto" w:fill="FFFFFF" w:themeFill="background1"/>
        <w:tabs>
          <w:tab w:val="center" w:pos="5040"/>
        </w:tabs>
        <w:spacing w:after="0" w:line="240" w:lineRule="auto"/>
        <w:ind w:left="720"/>
        <w:rPr>
          <w:rFonts w:eastAsia="Times New Roman"/>
          <w:sz w:val="18"/>
          <w:szCs w:val="18"/>
        </w:rPr>
      </w:pPr>
      <w:r w:rsidRPr="6CA369EF">
        <w:rPr>
          <w:rFonts w:eastAsia="Times New Roman"/>
          <w:b/>
          <w:bCs/>
          <w:i/>
          <w:iCs/>
        </w:rPr>
        <w:t>Answer:</w:t>
      </w:r>
      <w:r w:rsidRPr="6CA369EF">
        <w:rPr>
          <w:rFonts w:eastAsia="Times New Roman"/>
          <w:i/>
          <w:iCs/>
        </w:rPr>
        <w:t xml:space="preserve"> </w:t>
      </w:r>
      <w:r w:rsidRPr="6CA369EF">
        <w:rPr>
          <w:rFonts w:ascii="Calibri" w:eastAsia="Times New Roman" w:hAnsi="Calibri" w:cs="Calibri"/>
          <w:i/>
          <w:iCs/>
        </w:rPr>
        <w:t xml:space="preserve">You can listen to the Company's response shared by </w:t>
      </w:r>
      <w:r w:rsidRPr="6CA369EF">
        <w:rPr>
          <w:rFonts w:eastAsia="Times New Roman"/>
          <w:i/>
          <w:iCs/>
        </w:rPr>
        <w:t>Amy Hood at 01:07:12</w:t>
      </w:r>
    </w:p>
    <w:p w14:paraId="4FFE6A8A" w14:textId="3A302FEC" w:rsidR="207470C8" w:rsidRDefault="207470C8" w:rsidP="6CA369EF">
      <w:pPr>
        <w:shd w:val="clear" w:color="auto" w:fill="FFFFFF" w:themeFill="background1"/>
        <w:tabs>
          <w:tab w:val="center" w:pos="5040"/>
        </w:tabs>
        <w:spacing w:after="0" w:line="240" w:lineRule="auto"/>
        <w:ind w:left="720"/>
        <w:rPr>
          <w:rFonts w:eastAsia="Times New Roman"/>
          <w:sz w:val="18"/>
          <w:szCs w:val="18"/>
        </w:rPr>
      </w:pPr>
      <w:r w:rsidRPr="6CA369EF">
        <w:rPr>
          <w:rFonts w:eastAsia="Times New Roman"/>
          <w:i/>
          <w:iCs/>
        </w:rPr>
        <w:t xml:space="preserve">in the </w:t>
      </w:r>
      <w:hyperlink r:id="rId8">
        <w:r w:rsidRPr="6CA369EF">
          <w:rPr>
            <w:rStyle w:val="Hyperlink"/>
            <w:rFonts w:eastAsia="Times New Roman"/>
            <w:i/>
            <w:iCs/>
          </w:rPr>
          <w:t>annual shareholder meeting</w:t>
        </w:r>
      </w:hyperlink>
      <w:r w:rsidRPr="6CA369EF">
        <w:rPr>
          <w:rFonts w:eastAsia="Times New Roman"/>
          <w:i/>
          <w:iCs/>
        </w:rPr>
        <w:t>.</w:t>
      </w:r>
    </w:p>
    <w:p w14:paraId="31D21522" w14:textId="78281A96" w:rsidR="6CA369EF" w:rsidRDefault="6CA369EF" w:rsidP="6CA369EF">
      <w:pPr>
        <w:pStyle w:val="paragraph"/>
        <w:shd w:val="clear" w:color="auto" w:fill="FFFFFF" w:themeFill="background1"/>
        <w:spacing w:after="0"/>
        <w:rPr>
          <w:rFonts w:cstheme="minorBidi"/>
          <w:sz w:val="18"/>
          <w:szCs w:val="18"/>
        </w:rPr>
      </w:pPr>
    </w:p>
    <w:p w14:paraId="7F8673AB" w14:textId="0BD593E8" w:rsidR="2CAF3254" w:rsidRDefault="2CAF3254">
      <w:r w:rsidRPr="6CA369EF">
        <w:rPr>
          <w:b/>
          <w:bCs/>
        </w:rPr>
        <w:t>Question:</w:t>
      </w:r>
      <w:r>
        <w:t xml:space="preserve"> What investments is Microsoft making in the space of cybersecurity, artificial intelligence and blockchain technologies?</w:t>
      </w:r>
    </w:p>
    <w:p w14:paraId="18901066" w14:textId="53F73E61" w:rsidR="2CAF3254" w:rsidRDefault="2CAF3254" w:rsidP="6CA369EF">
      <w:pPr>
        <w:shd w:val="clear" w:color="auto" w:fill="FFFFFF" w:themeFill="background1"/>
        <w:spacing w:after="0" w:line="240" w:lineRule="auto"/>
        <w:ind w:left="720"/>
        <w:rPr>
          <w:rFonts w:eastAsia="Times New Roman"/>
          <w:sz w:val="18"/>
          <w:szCs w:val="18"/>
        </w:rPr>
      </w:pPr>
      <w:r w:rsidRPr="6CA369EF">
        <w:rPr>
          <w:rFonts w:eastAsia="Times New Roman"/>
          <w:b/>
          <w:bCs/>
          <w:i/>
          <w:iCs/>
        </w:rPr>
        <w:t>Answer:</w:t>
      </w:r>
      <w:r w:rsidRPr="6CA369EF">
        <w:rPr>
          <w:rFonts w:eastAsia="Times New Roman"/>
          <w:i/>
          <w:iCs/>
        </w:rPr>
        <w:t xml:space="preserve"> </w:t>
      </w:r>
      <w:r w:rsidRPr="6CA369EF">
        <w:rPr>
          <w:rFonts w:ascii="Calibri" w:eastAsia="Times New Roman" w:hAnsi="Calibri" w:cs="Calibri"/>
          <w:i/>
          <w:iCs/>
        </w:rPr>
        <w:t xml:space="preserve">You can listen to the Company's response shared by </w:t>
      </w:r>
      <w:r w:rsidRPr="6CA369EF">
        <w:rPr>
          <w:rFonts w:eastAsia="Times New Roman"/>
          <w:i/>
          <w:iCs/>
        </w:rPr>
        <w:t xml:space="preserve">Satya Nadella at 01:09:29 in the </w:t>
      </w:r>
      <w:hyperlink r:id="rId9">
        <w:r w:rsidRPr="6CA369EF">
          <w:rPr>
            <w:rStyle w:val="Hyperlink"/>
            <w:rFonts w:eastAsia="Times New Roman"/>
            <w:i/>
            <w:iCs/>
          </w:rPr>
          <w:t>annual shareholder meeting</w:t>
        </w:r>
      </w:hyperlink>
      <w:r w:rsidRPr="6CA369EF">
        <w:rPr>
          <w:rFonts w:eastAsia="Times New Roman"/>
          <w:i/>
          <w:iCs/>
        </w:rPr>
        <w:t>.</w:t>
      </w:r>
    </w:p>
    <w:p w14:paraId="0873EE6B" w14:textId="61841124" w:rsidR="6CA369EF" w:rsidRDefault="6CA369EF" w:rsidP="6CA369EF">
      <w:pPr>
        <w:pStyle w:val="paragraph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</w:p>
    <w:p w14:paraId="3E74D83B" w14:textId="3759EA96" w:rsidR="6AE54EDB" w:rsidRDefault="6AE54EDB" w:rsidP="6CA369EF">
      <w:pPr>
        <w:rPr>
          <w:rFonts w:ascii="Calibri" w:eastAsia="Calibri" w:hAnsi="Calibri" w:cs="Calibri"/>
          <w:color w:val="000000" w:themeColor="text1"/>
        </w:rPr>
      </w:pPr>
      <w:r w:rsidRPr="6CA369EF">
        <w:rPr>
          <w:b/>
          <w:bCs/>
        </w:rPr>
        <w:t>Question:</w:t>
      </w:r>
      <w:r>
        <w:t xml:space="preserve"> </w:t>
      </w:r>
      <w:r w:rsidRPr="6CA369EF">
        <w:rPr>
          <w:rFonts w:ascii="Calibri" w:eastAsia="Calibri" w:hAnsi="Calibri" w:cs="Calibri"/>
          <w:color w:val="000000" w:themeColor="text1"/>
        </w:rPr>
        <w:t>What are the three most important drivers of revenue growth over the next decade?</w:t>
      </w:r>
    </w:p>
    <w:p w14:paraId="757B454D" w14:textId="09C973F9" w:rsidR="6AE54EDB" w:rsidRDefault="6AE54EDB" w:rsidP="6CA369EF">
      <w:pPr>
        <w:shd w:val="clear" w:color="auto" w:fill="FFFFFF" w:themeFill="background1"/>
        <w:spacing w:after="0" w:line="240" w:lineRule="auto"/>
        <w:ind w:left="720"/>
        <w:rPr>
          <w:rFonts w:eastAsia="Times New Roman"/>
          <w:i/>
          <w:iCs/>
        </w:rPr>
      </w:pPr>
      <w:r w:rsidRPr="6CA369EF">
        <w:rPr>
          <w:rFonts w:eastAsia="Times New Roman"/>
          <w:b/>
          <w:bCs/>
          <w:i/>
          <w:iCs/>
        </w:rPr>
        <w:t>Answer:</w:t>
      </w:r>
      <w:r w:rsidRPr="6CA369EF">
        <w:rPr>
          <w:rFonts w:eastAsia="Times New Roman"/>
          <w:i/>
          <w:iCs/>
        </w:rPr>
        <w:t xml:space="preserve"> </w:t>
      </w:r>
      <w:r w:rsidRPr="6CA369EF">
        <w:rPr>
          <w:rFonts w:ascii="Calibri" w:eastAsia="Times New Roman" w:hAnsi="Calibri" w:cs="Calibri"/>
          <w:i/>
          <w:iCs/>
        </w:rPr>
        <w:t xml:space="preserve">You can listen to the Company's response shared by </w:t>
      </w:r>
      <w:r w:rsidRPr="6CA369EF">
        <w:rPr>
          <w:rFonts w:eastAsia="Times New Roman"/>
          <w:i/>
          <w:iCs/>
        </w:rPr>
        <w:t xml:space="preserve">Amy Hood at 01:15:09 in the </w:t>
      </w:r>
      <w:hyperlink r:id="rId10">
        <w:r w:rsidRPr="6CA369EF">
          <w:rPr>
            <w:rStyle w:val="Hyperlink"/>
            <w:rFonts w:eastAsia="Times New Roman"/>
            <w:i/>
            <w:iCs/>
          </w:rPr>
          <w:t>annual shareholder meeting</w:t>
        </w:r>
      </w:hyperlink>
      <w:r w:rsidRPr="6CA369EF">
        <w:rPr>
          <w:rFonts w:eastAsia="Times New Roman"/>
          <w:i/>
          <w:iCs/>
        </w:rPr>
        <w:t>.</w:t>
      </w:r>
    </w:p>
    <w:p w14:paraId="742571DE" w14:textId="33B7CBB0" w:rsidR="6CA369EF" w:rsidRDefault="6CA369EF" w:rsidP="6CA369EF">
      <w:pPr>
        <w:pStyle w:val="paragraph"/>
        <w:spacing w:before="0" w:beforeAutospacing="0" w:after="0" w:afterAutospacing="0"/>
        <w:rPr>
          <w:rFonts w:asciiTheme="minorHAnsi" w:hAnsiTheme="minorHAnsi" w:cstheme="minorBidi"/>
          <w:b/>
          <w:bCs/>
          <w:sz w:val="22"/>
          <w:szCs w:val="22"/>
        </w:rPr>
      </w:pPr>
    </w:p>
    <w:p w14:paraId="38037A08" w14:textId="74887072" w:rsidR="0AA60268" w:rsidRDefault="0AA60268" w:rsidP="6CA369EF">
      <w:pPr>
        <w:pStyle w:val="paragraph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6CA369EF">
        <w:rPr>
          <w:rFonts w:asciiTheme="minorHAnsi" w:hAnsiTheme="minorHAnsi" w:cstheme="minorBidi"/>
          <w:b/>
          <w:bCs/>
          <w:sz w:val="22"/>
          <w:szCs w:val="22"/>
        </w:rPr>
        <w:t>Question:</w:t>
      </w:r>
      <w:r w:rsidRPr="6CA369EF">
        <w:rPr>
          <w:rFonts w:asciiTheme="minorHAnsi" w:hAnsiTheme="minorHAnsi" w:cstheme="minorBidi"/>
          <w:sz w:val="22"/>
          <w:szCs w:val="22"/>
        </w:rPr>
        <w:t xml:space="preserve"> Where are you </w:t>
      </w:r>
      <w:proofErr w:type="gramStart"/>
      <w:r w:rsidRPr="6CA369EF">
        <w:rPr>
          <w:rFonts w:asciiTheme="minorHAnsi" w:hAnsiTheme="minorHAnsi" w:cstheme="minorBidi"/>
          <w:sz w:val="22"/>
          <w:szCs w:val="22"/>
        </w:rPr>
        <w:t>in regard to</w:t>
      </w:r>
      <w:proofErr w:type="gramEnd"/>
      <w:r w:rsidRPr="6CA369EF">
        <w:rPr>
          <w:rFonts w:asciiTheme="minorHAnsi" w:hAnsiTheme="minorHAnsi" w:cstheme="minorBidi"/>
          <w:sz w:val="22"/>
          <w:szCs w:val="22"/>
        </w:rPr>
        <w:t xml:space="preserve"> cloud computing? Can you share some of the innovation coming out of the company around cloud?  </w:t>
      </w:r>
    </w:p>
    <w:p w14:paraId="101C87EE" w14:textId="77777777" w:rsidR="6CA369EF" w:rsidRDefault="6CA369EF" w:rsidP="6CA369EF">
      <w:pPr>
        <w:pStyle w:val="paragraph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</w:p>
    <w:p w14:paraId="6DC738DF" w14:textId="137E98FC" w:rsidR="0AA60268" w:rsidRDefault="0AA60268" w:rsidP="6CA369EF">
      <w:pPr>
        <w:shd w:val="clear" w:color="auto" w:fill="FFFFFF" w:themeFill="background1"/>
        <w:spacing w:after="0" w:line="240" w:lineRule="auto"/>
        <w:ind w:left="720"/>
        <w:rPr>
          <w:rFonts w:eastAsia="Times New Roman"/>
          <w:sz w:val="18"/>
          <w:szCs w:val="18"/>
        </w:rPr>
      </w:pPr>
      <w:r w:rsidRPr="6CA369EF">
        <w:rPr>
          <w:rFonts w:eastAsia="Times New Roman"/>
          <w:b/>
          <w:bCs/>
          <w:i/>
          <w:iCs/>
        </w:rPr>
        <w:t>Answer:</w:t>
      </w:r>
      <w:r w:rsidRPr="6CA369EF">
        <w:rPr>
          <w:rFonts w:eastAsia="Times New Roman"/>
          <w:i/>
          <w:iCs/>
        </w:rPr>
        <w:t xml:space="preserve"> </w:t>
      </w:r>
      <w:r w:rsidRPr="6CA369EF">
        <w:rPr>
          <w:rFonts w:ascii="Calibri" w:eastAsia="Times New Roman" w:hAnsi="Calibri" w:cs="Calibri"/>
          <w:i/>
          <w:iCs/>
        </w:rPr>
        <w:t xml:space="preserve">You can listen to the Company's response shared by </w:t>
      </w:r>
      <w:r w:rsidRPr="6CA369EF">
        <w:rPr>
          <w:rFonts w:eastAsia="Times New Roman"/>
          <w:i/>
          <w:iCs/>
        </w:rPr>
        <w:t xml:space="preserve">Satya Nadella at </w:t>
      </w:r>
      <w:r w:rsidRPr="6CA369EF">
        <w:rPr>
          <w:i/>
          <w:iCs/>
        </w:rPr>
        <w:t xml:space="preserve">01:23:20 </w:t>
      </w:r>
      <w:r w:rsidRPr="6CA369EF">
        <w:rPr>
          <w:rFonts w:eastAsia="Times New Roman"/>
          <w:i/>
          <w:iCs/>
        </w:rPr>
        <w:t xml:space="preserve">in the </w:t>
      </w:r>
      <w:hyperlink r:id="rId11">
        <w:r w:rsidRPr="6CA369EF">
          <w:rPr>
            <w:rStyle w:val="Hyperlink"/>
            <w:rFonts w:eastAsia="Times New Roman"/>
            <w:i/>
            <w:iCs/>
          </w:rPr>
          <w:t>annual shareholder meeting</w:t>
        </w:r>
      </w:hyperlink>
      <w:r w:rsidRPr="6CA369EF">
        <w:rPr>
          <w:rFonts w:eastAsia="Times New Roman"/>
          <w:i/>
          <w:iCs/>
        </w:rPr>
        <w:t>.</w:t>
      </w:r>
    </w:p>
    <w:p w14:paraId="6C308B0E" w14:textId="6FE1E0DD" w:rsidR="6CA369EF" w:rsidRDefault="6CA369EF" w:rsidP="6CA369EF">
      <w:pPr>
        <w:shd w:val="clear" w:color="auto" w:fill="FFFFFF" w:themeFill="background1"/>
        <w:spacing w:after="0" w:line="240" w:lineRule="auto"/>
        <w:ind w:left="720"/>
        <w:rPr>
          <w:rFonts w:eastAsia="Times New Roman"/>
          <w:i/>
          <w:iCs/>
        </w:rPr>
      </w:pPr>
    </w:p>
    <w:p w14:paraId="2CCB66F4" w14:textId="7758D073" w:rsidR="0AA60268" w:rsidRDefault="0AA60268" w:rsidP="6CA369EF">
      <w:pPr>
        <w:spacing w:after="0" w:line="240" w:lineRule="auto"/>
      </w:pPr>
      <w:r w:rsidRPr="6CA369EF">
        <w:rPr>
          <w:b/>
          <w:bCs/>
        </w:rPr>
        <w:t>Question:</w:t>
      </w:r>
      <w:r>
        <w:t xml:space="preserve"> After the acquisition of Bethesda games studio, what are the plans for the Xbox brand and game studios moving forward?</w:t>
      </w:r>
    </w:p>
    <w:p w14:paraId="72CBCFF8" w14:textId="4D20CFE3" w:rsidR="6CA369EF" w:rsidRDefault="6CA369EF" w:rsidP="6CA369EF">
      <w:pPr>
        <w:spacing w:after="0" w:line="240" w:lineRule="auto"/>
        <w:ind w:left="360"/>
      </w:pPr>
    </w:p>
    <w:p w14:paraId="30D2840E" w14:textId="2C3D0ECE" w:rsidR="0AA60268" w:rsidRDefault="0AA60268" w:rsidP="6CA369EF">
      <w:pPr>
        <w:spacing w:after="0" w:line="240" w:lineRule="auto"/>
        <w:ind w:left="720"/>
        <w:rPr>
          <w:i/>
          <w:iCs/>
        </w:rPr>
      </w:pPr>
      <w:r w:rsidRPr="6CA369EF">
        <w:rPr>
          <w:rFonts w:eastAsia="Times New Roman"/>
          <w:b/>
          <w:bCs/>
          <w:i/>
          <w:iCs/>
        </w:rPr>
        <w:t>Answer:</w:t>
      </w:r>
      <w:r w:rsidRPr="6CA369EF">
        <w:rPr>
          <w:rFonts w:eastAsia="Times New Roman"/>
          <w:i/>
          <w:iCs/>
        </w:rPr>
        <w:t xml:space="preserve"> </w:t>
      </w:r>
      <w:r w:rsidRPr="6CA369EF">
        <w:rPr>
          <w:i/>
          <w:iCs/>
        </w:rPr>
        <w:t xml:space="preserve">Information on Bethesda acquisition can be found </w:t>
      </w:r>
      <w:hyperlink r:id="rId12">
        <w:r w:rsidRPr="6CA369EF">
          <w:rPr>
            <w:rStyle w:val="Hyperlink"/>
            <w:i/>
            <w:iCs/>
          </w:rPr>
          <w:t>here</w:t>
        </w:r>
      </w:hyperlink>
      <w:r w:rsidRPr="6CA369EF">
        <w:rPr>
          <w:i/>
          <w:iCs/>
        </w:rPr>
        <w:t xml:space="preserve">, in addition to the latest updates on </w:t>
      </w:r>
      <w:hyperlink r:id="rId13">
        <w:r w:rsidRPr="6CA369EF">
          <w:rPr>
            <w:rStyle w:val="Hyperlink"/>
            <w:i/>
            <w:iCs/>
          </w:rPr>
          <w:t>Xbox Cloud Gaming</w:t>
        </w:r>
      </w:hyperlink>
      <w:r w:rsidRPr="6CA369EF">
        <w:rPr>
          <w:i/>
          <w:iCs/>
        </w:rPr>
        <w:t xml:space="preserve">, </w:t>
      </w:r>
      <w:hyperlink r:id="rId14">
        <w:r w:rsidRPr="6CA369EF">
          <w:rPr>
            <w:rStyle w:val="Hyperlink"/>
            <w:i/>
            <w:iCs/>
          </w:rPr>
          <w:t>Game Pass</w:t>
        </w:r>
      </w:hyperlink>
      <w:r w:rsidRPr="6CA369EF">
        <w:rPr>
          <w:i/>
          <w:iCs/>
        </w:rPr>
        <w:t xml:space="preserve"> and </w:t>
      </w:r>
      <w:hyperlink r:id="rId15">
        <w:r w:rsidRPr="6CA369EF">
          <w:rPr>
            <w:rStyle w:val="Hyperlink"/>
            <w:i/>
            <w:iCs/>
          </w:rPr>
          <w:t>Xbox consoles</w:t>
        </w:r>
      </w:hyperlink>
      <w:r w:rsidRPr="6CA369EF">
        <w:rPr>
          <w:i/>
          <w:iCs/>
        </w:rPr>
        <w:t xml:space="preserve">.   </w:t>
      </w:r>
    </w:p>
    <w:p w14:paraId="02D1EE62" w14:textId="7F80BF5D" w:rsidR="6CA369EF" w:rsidRDefault="6CA369EF" w:rsidP="6CA369EF">
      <w:pPr>
        <w:shd w:val="clear" w:color="auto" w:fill="FFFFFF" w:themeFill="background1"/>
        <w:spacing w:after="0" w:line="240" w:lineRule="auto"/>
        <w:rPr>
          <w:rFonts w:eastAsia="Times New Roman"/>
          <w:i/>
          <w:iCs/>
        </w:rPr>
      </w:pPr>
    </w:p>
    <w:p w14:paraId="526BF2DA" w14:textId="7B548C6F" w:rsidR="6CA369EF" w:rsidRDefault="6CA369EF" w:rsidP="6CA369EF">
      <w:pPr>
        <w:pStyle w:val="paragraph"/>
        <w:spacing w:before="0" w:beforeAutospacing="0" w:after="0" w:afterAutospacing="0"/>
        <w:rPr>
          <w:rFonts w:asciiTheme="minorHAnsi" w:hAnsiTheme="minorHAnsi" w:cstheme="minorBidi"/>
          <w:b/>
          <w:bCs/>
          <w:sz w:val="22"/>
          <w:szCs w:val="22"/>
        </w:rPr>
      </w:pPr>
    </w:p>
    <w:p w14:paraId="1BD71B96" w14:textId="501CBC20" w:rsidR="0AA60268" w:rsidRDefault="0AA60268" w:rsidP="6CA369EF">
      <w:pPr>
        <w:spacing w:after="0" w:line="240" w:lineRule="auto"/>
      </w:pPr>
      <w:r w:rsidRPr="6CA369EF">
        <w:rPr>
          <w:b/>
          <w:bCs/>
        </w:rPr>
        <w:t>Question:</w:t>
      </w:r>
      <w:r>
        <w:t xml:space="preserve"> Microsoft has great capacity in multiple areas - productivity, cloud, gaming, hardware, AI - but what about Quantum Computing? What progress is being made both from a hardware and software perspective?</w:t>
      </w:r>
    </w:p>
    <w:p w14:paraId="4664A515" w14:textId="40B7EF74" w:rsidR="6CA369EF" w:rsidRDefault="6CA369EF" w:rsidP="6CA369EF">
      <w:pPr>
        <w:spacing w:after="0" w:line="240" w:lineRule="auto"/>
      </w:pPr>
    </w:p>
    <w:p w14:paraId="615D026D" w14:textId="7023A686" w:rsidR="0AA60268" w:rsidRDefault="0AA60268" w:rsidP="6CA369EF">
      <w:pPr>
        <w:spacing w:after="0" w:line="240" w:lineRule="auto"/>
        <w:ind w:left="720"/>
        <w:rPr>
          <w:i/>
          <w:iCs/>
        </w:rPr>
      </w:pPr>
      <w:r w:rsidRPr="6CA369EF">
        <w:rPr>
          <w:rFonts w:eastAsia="Times New Roman"/>
          <w:b/>
          <w:bCs/>
          <w:i/>
          <w:iCs/>
        </w:rPr>
        <w:t>Answer:</w:t>
      </w:r>
      <w:r w:rsidRPr="6CA369EF">
        <w:rPr>
          <w:rFonts w:eastAsia="Times New Roman"/>
          <w:i/>
          <w:iCs/>
        </w:rPr>
        <w:t xml:space="preserve"> </w:t>
      </w:r>
      <w:r w:rsidRPr="6CA369EF">
        <w:rPr>
          <w:i/>
          <w:iCs/>
        </w:rPr>
        <w:t xml:space="preserve">Further information can be found </w:t>
      </w:r>
      <w:hyperlink r:id="rId16" w:anchor="quantum-impact">
        <w:r w:rsidRPr="6CA369EF">
          <w:rPr>
            <w:rStyle w:val="Hyperlink"/>
            <w:i/>
            <w:iCs/>
          </w:rPr>
          <w:t>here</w:t>
        </w:r>
      </w:hyperlink>
      <w:r w:rsidRPr="6CA369EF">
        <w:rPr>
          <w:i/>
          <w:iCs/>
        </w:rPr>
        <w:t xml:space="preserve">, including Microsoft’s approach to Quantum, it’s impact and the latest updates on Microsoft Quantum research, news, and blogs.  </w:t>
      </w:r>
    </w:p>
    <w:p w14:paraId="035A3BAC" w14:textId="77777777" w:rsidR="6CA369EF" w:rsidRDefault="6CA369EF" w:rsidP="6CA369EF">
      <w:pPr>
        <w:spacing w:after="0" w:line="240" w:lineRule="auto"/>
      </w:pPr>
    </w:p>
    <w:p w14:paraId="3CAA372D" w14:textId="375CE38E" w:rsidR="0AA60268" w:rsidRDefault="0AA60268" w:rsidP="6CA369EF">
      <w:pPr>
        <w:pStyle w:val="paragraph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6CA369EF">
        <w:rPr>
          <w:rFonts w:asciiTheme="minorHAnsi" w:hAnsiTheme="minorHAnsi" w:cstheme="minorBidi"/>
          <w:b/>
          <w:bCs/>
          <w:sz w:val="22"/>
          <w:szCs w:val="22"/>
        </w:rPr>
        <w:t>Question:</w:t>
      </w:r>
      <w:r w:rsidRPr="6CA369EF">
        <w:rPr>
          <w:rFonts w:asciiTheme="minorHAnsi" w:hAnsiTheme="minorHAnsi" w:cstheme="minorBidi"/>
          <w:sz w:val="22"/>
          <w:szCs w:val="22"/>
        </w:rPr>
        <w:t xml:space="preserve"> How is Microsoft working to improve its Teams platform?</w:t>
      </w:r>
    </w:p>
    <w:p w14:paraId="6D1ABD6D" w14:textId="211251E0" w:rsidR="6CA369EF" w:rsidRDefault="6CA369EF" w:rsidP="6CA369EF">
      <w:pPr>
        <w:spacing w:after="0" w:line="240" w:lineRule="auto"/>
        <w:rPr>
          <w:rFonts w:ascii="Calibri" w:eastAsia="Times New Roman" w:hAnsi="Calibri" w:cs="Calibri"/>
        </w:rPr>
      </w:pPr>
    </w:p>
    <w:p w14:paraId="1BC21B7D" w14:textId="0EB87815" w:rsidR="0AA60268" w:rsidRDefault="0AA60268" w:rsidP="6CA369EF">
      <w:pPr>
        <w:spacing w:after="0" w:line="240" w:lineRule="auto"/>
        <w:ind w:left="720"/>
        <w:rPr>
          <w:i/>
          <w:iCs/>
        </w:rPr>
      </w:pPr>
      <w:r w:rsidRPr="6CA369EF">
        <w:rPr>
          <w:rFonts w:eastAsia="Times New Roman"/>
          <w:b/>
          <w:bCs/>
          <w:i/>
          <w:iCs/>
        </w:rPr>
        <w:t>Answer:</w:t>
      </w:r>
      <w:r w:rsidRPr="6CA369EF">
        <w:rPr>
          <w:rFonts w:eastAsia="Times New Roman"/>
          <w:i/>
          <w:iCs/>
        </w:rPr>
        <w:t xml:space="preserve"> </w:t>
      </w:r>
      <w:r w:rsidRPr="6CA369EF">
        <w:rPr>
          <w:i/>
          <w:iCs/>
        </w:rPr>
        <w:t xml:space="preserve">We are constantly bringing new capabilities to Teams, and there are a few areas of innovation we’re particularly focused on: </w:t>
      </w:r>
      <w:hyperlink r:id="rId17">
        <w:r w:rsidRPr="6CA369EF">
          <w:rPr>
            <w:rStyle w:val="Hyperlink"/>
            <w:i/>
            <w:iCs/>
          </w:rPr>
          <w:t>Hybrid Meetings</w:t>
        </w:r>
      </w:hyperlink>
      <w:r w:rsidRPr="6CA369EF">
        <w:rPr>
          <w:i/>
          <w:iCs/>
        </w:rPr>
        <w:t xml:space="preserve">, </w:t>
      </w:r>
      <w:hyperlink r:id="rId18">
        <w:r w:rsidRPr="6CA369EF">
          <w:rPr>
            <w:rStyle w:val="Hyperlink"/>
            <w:i/>
            <w:iCs/>
          </w:rPr>
          <w:t>External</w:t>
        </w:r>
      </w:hyperlink>
      <w:r w:rsidRPr="6CA369EF">
        <w:rPr>
          <w:i/>
          <w:iCs/>
        </w:rPr>
        <w:t xml:space="preserve"> and </w:t>
      </w:r>
      <w:hyperlink r:id="rId19">
        <w:r w:rsidRPr="6CA369EF">
          <w:rPr>
            <w:rStyle w:val="Hyperlink"/>
            <w:i/>
            <w:iCs/>
          </w:rPr>
          <w:t>Asynchronous</w:t>
        </w:r>
      </w:hyperlink>
      <w:r w:rsidRPr="6CA369EF">
        <w:rPr>
          <w:i/>
          <w:iCs/>
        </w:rPr>
        <w:t xml:space="preserve"> Collaboration, </w:t>
      </w:r>
      <w:hyperlink r:id="rId20">
        <w:r w:rsidRPr="6CA369EF">
          <w:rPr>
            <w:rStyle w:val="Hyperlink"/>
            <w:i/>
            <w:iCs/>
          </w:rPr>
          <w:t>Teams Phone,</w:t>
        </w:r>
      </w:hyperlink>
      <w:r w:rsidRPr="6CA369EF">
        <w:rPr>
          <w:i/>
          <w:iCs/>
        </w:rPr>
        <w:t xml:space="preserve"> </w:t>
      </w:r>
      <w:hyperlink r:id="rId21">
        <w:r w:rsidRPr="6CA369EF">
          <w:rPr>
            <w:rStyle w:val="Hyperlink"/>
            <w:i/>
            <w:iCs/>
          </w:rPr>
          <w:t>Platform Extensibility</w:t>
        </w:r>
      </w:hyperlink>
      <w:r w:rsidRPr="6CA369EF">
        <w:rPr>
          <w:i/>
          <w:iCs/>
        </w:rPr>
        <w:t xml:space="preserve"> and how </w:t>
      </w:r>
      <w:r w:rsidRPr="6CA369EF">
        <w:rPr>
          <w:rFonts w:eastAsia="Times New Roman"/>
          <w:i/>
          <w:iCs/>
        </w:rPr>
        <w:t xml:space="preserve">Teams will help bridge the physical and digital worlds in the </w:t>
      </w:r>
      <w:hyperlink r:id="rId22">
        <w:r w:rsidRPr="6CA369EF">
          <w:rPr>
            <w:rStyle w:val="Hyperlink"/>
            <w:i/>
            <w:iCs/>
          </w:rPr>
          <w:t>Metaverse</w:t>
        </w:r>
      </w:hyperlink>
      <w:r w:rsidRPr="6CA369EF">
        <w:rPr>
          <w:i/>
          <w:iCs/>
        </w:rPr>
        <w:t>.</w:t>
      </w:r>
    </w:p>
    <w:p w14:paraId="2AA44AEE" w14:textId="32304360" w:rsidR="6CA369EF" w:rsidRDefault="6CA369EF" w:rsidP="6CA369EF">
      <w:pPr>
        <w:pStyle w:val="paragraph"/>
        <w:spacing w:before="0" w:beforeAutospacing="0" w:after="0" w:afterAutospacing="0"/>
        <w:rPr>
          <w:rFonts w:asciiTheme="minorHAnsi" w:hAnsiTheme="minorHAnsi" w:cstheme="minorBidi"/>
          <w:b/>
          <w:bCs/>
          <w:sz w:val="22"/>
          <w:szCs w:val="22"/>
        </w:rPr>
      </w:pPr>
    </w:p>
    <w:p w14:paraId="7A291E31" w14:textId="7806E3E4" w:rsidR="6E94A035" w:rsidRDefault="6E94A035" w:rsidP="6CA369EF">
      <w:pPr>
        <w:rPr>
          <w:rStyle w:val="eop"/>
        </w:rPr>
      </w:pPr>
      <w:r w:rsidRPr="6CA369EF">
        <w:rPr>
          <w:b/>
          <w:bCs/>
        </w:rPr>
        <w:t>Question:</w:t>
      </w:r>
      <w:r>
        <w:t xml:space="preserve"> </w:t>
      </w:r>
      <w:r w:rsidRPr="6CA369EF">
        <w:rPr>
          <w:rStyle w:val="normaltextrun"/>
        </w:rPr>
        <w:t>How do you make decisions regarding executive salaries? </w:t>
      </w:r>
    </w:p>
    <w:p w14:paraId="406B132F" w14:textId="323F9CD6" w:rsidR="6E94A035" w:rsidRDefault="6E94A035" w:rsidP="6CA369EF">
      <w:pPr>
        <w:spacing w:after="0" w:line="240" w:lineRule="auto"/>
        <w:ind w:left="720"/>
        <w:rPr>
          <w:i/>
          <w:iCs/>
        </w:rPr>
      </w:pPr>
      <w:r w:rsidRPr="6CA369EF">
        <w:rPr>
          <w:rFonts w:eastAsia="Times New Roman"/>
          <w:b/>
          <w:bCs/>
          <w:i/>
          <w:iCs/>
        </w:rPr>
        <w:t>Answer:</w:t>
      </w:r>
      <w:r w:rsidRPr="6CA369EF">
        <w:rPr>
          <w:rFonts w:eastAsia="Times New Roman"/>
          <w:i/>
          <w:iCs/>
        </w:rPr>
        <w:t xml:space="preserve"> </w:t>
      </w:r>
      <w:r w:rsidRPr="6CA369EF">
        <w:rPr>
          <w:i/>
          <w:iCs/>
        </w:rPr>
        <w:t xml:space="preserve">Further information can be found </w:t>
      </w:r>
      <w:r w:rsidRPr="6CA369EF">
        <w:rPr>
          <w:rFonts w:eastAsia="Times New Roman"/>
          <w:i/>
          <w:iCs/>
        </w:rPr>
        <w:t xml:space="preserve">in the Company’s </w:t>
      </w:r>
      <w:hyperlink r:id="rId23" w:history="1">
        <w:r w:rsidRPr="6CA369EF">
          <w:rPr>
            <w:rStyle w:val="Hyperlink"/>
            <w:rFonts w:eastAsia="Times New Roman"/>
            <w:i/>
            <w:iCs/>
          </w:rPr>
          <w:t>2021 proxy statement</w:t>
        </w:r>
      </w:hyperlink>
      <w:r w:rsidRPr="6CA369EF">
        <w:rPr>
          <w:rFonts w:eastAsia="Times New Roman"/>
          <w:i/>
          <w:iCs/>
        </w:rPr>
        <w:t xml:space="preserve"> starting on page 33. </w:t>
      </w:r>
    </w:p>
    <w:p w14:paraId="6D275BD3" w14:textId="207D7C3F" w:rsidR="6CA369EF" w:rsidRDefault="6CA369EF" w:rsidP="6CA369EF">
      <w:pPr>
        <w:pStyle w:val="paragraph"/>
        <w:spacing w:before="0" w:beforeAutospacing="0" w:after="0" w:afterAutospacing="0"/>
        <w:rPr>
          <w:rFonts w:asciiTheme="minorHAnsi" w:hAnsiTheme="minorHAnsi" w:cstheme="minorBidi"/>
          <w:b/>
          <w:bCs/>
          <w:sz w:val="22"/>
          <w:szCs w:val="22"/>
        </w:rPr>
      </w:pPr>
    </w:p>
    <w:p w14:paraId="6E372A22" w14:textId="326AB76D" w:rsidR="207470C8" w:rsidRDefault="207470C8" w:rsidP="6CA369EF">
      <w:pPr>
        <w:pStyle w:val="paragraph"/>
        <w:spacing w:before="0" w:beforeAutospacing="0" w:after="0" w:afterAutospacing="0"/>
        <w:rPr>
          <w:rFonts w:asciiTheme="minorHAnsi" w:hAnsiTheme="minorHAnsi" w:cstheme="minorBidi"/>
          <w:b/>
          <w:bCs/>
          <w:sz w:val="22"/>
          <w:szCs w:val="22"/>
        </w:rPr>
      </w:pPr>
      <w:r w:rsidRPr="6CA369EF">
        <w:rPr>
          <w:rFonts w:asciiTheme="minorHAnsi" w:hAnsiTheme="minorHAnsi" w:cstheme="minorBidi"/>
          <w:b/>
          <w:bCs/>
          <w:sz w:val="22"/>
          <w:szCs w:val="22"/>
        </w:rPr>
        <w:t>Environment</w:t>
      </w:r>
    </w:p>
    <w:p w14:paraId="40F9D9C0" w14:textId="3CB429FC" w:rsidR="6CA369EF" w:rsidRDefault="6CA369EF" w:rsidP="6CA369EF">
      <w:pPr>
        <w:pStyle w:val="paragraph"/>
        <w:spacing w:before="0" w:beforeAutospacing="0" w:after="0" w:afterAutospacing="0"/>
        <w:rPr>
          <w:rFonts w:asciiTheme="minorHAnsi" w:hAnsiTheme="minorHAnsi" w:cstheme="minorBidi"/>
          <w:b/>
          <w:bCs/>
          <w:sz w:val="22"/>
          <w:szCs w:val="22"/>
        </w:rPr>
      </w:pPr>
    </w:p>
    <w:p w14:paraId="061456CB" w14:textId="5B604A1E" w:rsidR="207470C8" w:rsidRDefault="207470C8" w:rsidP="6CA369EF">
      <w:r w:rsidRPr="6CA369EF">
        <w:rPr>
          <w:b/>
          <w:bCs/>
        </w:rPr>
        <w:t>Question:</w:t>
      </w:r>
      <w:r>
        <w:t xml:space="preserve"> How is Microsoft addressing climate change issues and helping us get to a net zero carbon economy?</w:t>
      </w:r>
    </w:p>
    <w:p w14:paraId="2CF322C5" w14:textId="68D29977" w:rsidR="207470C8" w:rsidRDefault="207470C8" w:rsidP="6CA369EF">
      <w:pPr>
        <w:shd w:val="clear" w:color="auto" w:fill="FFFFFF" w:themeFill="background1"/>
        <w:tabs>
          <w:tab w:val="center" w:pos="5040"/>
        </w:tabs>
        <w:spacing w:after="0" w:line="240" w:lineRule="auto"/>
        <w:ind w:left="720"/>
        <w:rPr>
          <w:rFonts w:eastAsia="Times New Roman"/>
          <w:sz w:val="18"/>
          <w:szCs w:val="18"/>
        </w:rPr>
      </w:pPr>
      <w:r w:rsidRPr="6CA369EF">
        <w:rPr>
          <w:rFonts w:eastAsia="Times New Roman"/>
          <w:b/>
          <w:bCs/>
          <w:i/>
          <w:iCs/>
        </w:rPr>
        <w:t>Answer:</w:t>
      </w:r>
      <w:r w:rsidRPr="6CA369EF">
        <w:rPr>
          <w:rFonts w:eastAsia="Times New Roman"/>
          <w:i/>
          <w:iCs/>
        </w:rPr>
        <w:t xml:space="preserve"> </w:t>
      </w:r>
      <w:r w:rsidRPr="6CA369EF">
        <w:rPr>
          <w:rFonts w:ascii="Calibri" w:eastAsia="Times New Roman" w:hAnsi="Calibri" w:cs="Calibri"/>
          <w:i/>
          <w:iCs/>
        </w:rPr>
        <w:t xml:space="preserve">You can listen to the Company's response shared by </w:t>
      </w:r>
      <w:r w:rsidRPr="6CA369EF">
        <w:rPr>
          <w:rFonts w:eastAsia="Times New Roman"/>
          <w:i/>
          <w:iCs/>
        </w:rPr>
        <w:t>Brad Smith at 01:02:02</w:t>
      </w:r>
    </w:p>
    <w:p w14:paraId="70EFF71A" w14:textId="1CF57925" w:rsidR="207470C8" w:rsidRDefault="207470C8" w:rsidP="6CA369EF">
      <w:pPr>
        <w:shd w:val="clear" w:color="auto" w:fill="FFFFFF" w:themeFill="background1"/>
        <w:tabs>
          <w:tab w:val="center" w:pos="5040"/>
        </w:tabs>
        <w:spacing w:after="0" w:line="240" w:lineRule="auto"/>
        <w:ind w:left="720"/>
        <w:rPr>
          <w:rFonts w:eastAsia="Times New Roman"/>
          <w:sz w:val="18"/>
          <w:szCs w:val="18"/>
        </w:rPr>
      </w:pPr>
      <w:r w:rsidRPr="6CA369EF">
        <w:rPr>
          <w:rFonts w:eastAsia="Times New Roman"/>
          <w:i/>
          <w:iCs/>
        </w:rPr>
        <w:t xml:space="preserve">in the </w:t>
      </w:r>
      <w:hyperlink r:id="rId24">
        <w:r w:rsidRPr="6CA369EF">
          <w:rPr>
            <w:rStyle w:val="Hyperlink"/>
            <w:rFonts w:eastAsia="Times New Roman"/>
            <w:i/>
            <w:iCs/>
          </w:rPr>
          <w:t>annual shareholder meeting</w:t>
        </w:r>
      </w:hyperlink>
      <w:r w:rsidRPr="6CA369EF">
        <w:rPr>
          <w:rFonts w:eastAsia="Times New Roman"/>
          <w:i/>
          <w:iCs/>
        </w:rPr>
        <w:t>.</w:t>
      </w:r>
    </w:p>
    <w:p w14:paraId="2CE6F417" w14:textId="30260A58" w:rsidR="6CA369EF" w:rsidRDefault="6CA369EF" w:rsidP="6CA369EF">
      <w:pPr>
        <w:pStyle w:val="paragraph"/>
        <w:spacing w:before="0" w:beforeAutospacing="0" w:after="0" w:afterAutospacing="0"/>
        <w:rPr>
          <w:rFonts w:asciiTheme="minorHAnsi" w:hAnsiTheme="minorHAnsi" w:cstheme="minorBidi"/>
          <w:b/>
          <w:bCs/>
          <w:sz w:val="22"/>
          <w:szCs w:val="22"/>
        </w:rPr>
      </w:pPr>
    </w:p>
    <w:p w14:paraId="331181E7" w14:textId="7D88A65A" w:rsidR="6CA369EF" w:rsidRDefault="6CA369EF" w:rsidP="6CA369EF">
      <w:pPr>
        <w:pStyle w:val="paragraph"/>
        <w:spacing w:before="0" w:beforeAutospacing="0" w:after="0" w:afterAutospacing="0"/>
        <w:rPr>
          <w:rFonts w:asciiTheme="minorHAnsi" w:hAnsiTheme="minorHAnsi" w:cstheme="minorBidi"/>
          <w:b/>
          <w:bCs/>
          <w:sz w:val="22"/>
          <w:szCs w:val="22"/>
        </w:rPr>
      </w:pPr>
    </w:p>
    <w:p w14:paraId="5C0A4D6B" w14:textId="3D51F943" w:rsidR="207470C8" w:rsidRDefault="207470C8" w:rsidP="6CA369EF">
      <w:pPr>
        <w:pStyle w:val="paragraph"/>
        <w:spacing w:before="0" w:beforeAutospacing="0" w:after="0" w:afterAutospacing="0"/>
        <w:rPr>
          <w:rFonts w:asciiTheme="minorHAnsi" w:hAnsiTheme="minorHAnsi" w:cstheme="minorBidi"/>
          <w:b/>
          <w:bCs/>
          <w:sz w:val="22"/>
          <w:szCs w:val="22"/>
        </w:rPr>
      </w:pPr>
      <w:r w:rsidRPr="6CA369EF">
        <w:rPr>
          <w:rFonts w:asciiTheme="minorHAnsi" w:hAnsiTheme="minorHAnsi" w:cstheme="minorBidi"/>
          <w:b/>
          <w:bCs/>
          <w:sz w:val="22"/>
          <w:szCs w:val="22"/>
        </w:rPr>
        <w:t>Social</w:t>
      </w:r>
    </w:p>
    <w:p w14:paraId="30A38F8F" w14:textId="6125A93E" w:rsidR="6CA369EF" w:rsidRDefault="6CA369EF" w:rsidP="6CA369EF">
      <w:pPr>
        <w:pStyle w:val="paragraph"/>
        <w:spacing w:before="0" w:beforeAutospacing="0" w:after="0" w:afterAutospacing="0"/>
        <w:rPr>
          <w:rFonts w:asciiTheme="minorHAnsi" w:hAnsiTheme="minorHAnsi" w:cstheme="minorBidi"/>
          <w:b/>
          <w:bCs/>
          <w:sz w:val="22"/>
          <w:szCs w:val="22"/>
        </w:rPr>
      </w:pPr>
    </w:p>
    <w:p w14:paraId="4B1907AC" w14:textId="173F3F9E" w:rsidR="5988CF64" w:rsidRDefault="5988CF64" w:rsidP="6CA369EF">
      <w:pPr>
        <w:spacing w:after="0" w:line="240" w:lineRule="auto"/>
        <w:rPr>
          <w:rFonts w:ascii="Calibri" w:eastAsia="Times New Roman" w:hAnsi="Calibri" w:cs="Calibri"/>
        </w:rPr>
      </w:pPr>
      <w:r w:rsidRPr="6CA369EF">
        <w:rPr>
          <w:b/>
          <w:bCs/>
        </w:rPr>
        <w:t>Question:</w:t>
      </w:r>
      <w:r>
        <w:t xml:space="preserve"> </w:t>
      </w:r>
      <w:r w:rsidRPr="6CA369EF">
        <w:rPr>
          <w:rFonts w:ascii="Calibri" w:eastAsia="Times New Roman" w:hAnsi="Calibri" w:cs="Calibri"/>
        </w:rPr>
        <w:t>Concerning the commitments the Company has made on environmental and social topics, do you feel the Company is doing too much in this or doing enough?</w:t>
      </w:r>
    </w:p>
    <w:p w14:paraId="5E4B4218" w14:textId="77777777" w:rsidR="6CA369EF" w:rsidRDefault="6CA369EF" w:rsidP="6CA369EF">
      <w:pPr>
        <w:spacing w:after="0" w:line="240" w:lineRule="auto"/>
        <w:rPr>
          <w:rFonts w:ascii="Calibri" w:eastAsia="Times New Roman" w:hAnsi="Calibri" w:cs="Calibri"/>
        </w:rPr>
      </w:pPr>
    </w:p>
    <w:p w14:paraId="7287436F" w14:textId="638D2BA7" w:rsidR="5988CF64" w:rsidRDefault="5988CF64" w:rsidP="6CA369EF">
      <w:pPr>
        <w:shd w:val="clear" w:color="auto" w:fill="FFFFFF" w:themeFill="background1"/>
        <w:tabs>
          <w:tab w:val="center" w:pos="5040"/>
        </w:tabs>
        <w:spacing w:after="0" w:line="240" w:lineRule="auto"/>
        <w:ind w:left="720"/>
        <w:rPr>
          <w:rFonts w:eastAsia="Times New Roman"/>
          <w:sz w:val="18"/>
          <w:szCs w:val="18"/>
        </w:rPr>
      </w:pPr>
      <w:r w:rsidRPr="6CA369EF">
        <w:rPr>
          <w:rFonts w:eastAsia="Times New Roman"/>
          <w:b/>
          <w:bCs/>
          <w:i/>
          <w:iCs/>
        </w:rPr>
        <w:t>Answer:</w:t>
      </w:r>
      <w:r w:rsidRPr="6CA369EF">
        <w:rPr>
          <w:rFonts w:eastAsia="Times New Roman"/>
          <w:i/>
          <w:iCs/>
        </w:rPr>
        <w:t xml:space="preserve"> </w:t>
      </w:r>
      <w:r w:rsidRPr="6CA369EF">
        <w:rPr>
          <w:rFonts w:ascii="Calibri" w:eastAsia="Times New Roman" w:hAnsi="Calibri" w:cs="Calibri"/>
          <w:i/>
          <w:iCs/>
        </w:rPr>
        <w:t xml:space="preserve">You can listen to the Company's response shared by </w:t>
      </w:r>
      <w:r w:rsidRPr="6CA369EF">
        <w:rPr>
          <w:rFonts w:eastAsia="Times New Roman"/>
          <w:i/>
          <w:iCs/>
        </w:rPr>
        <w:t>Brad Smith at 01:19:52</w:t>
      </w:r>
    </w:p>
    <w:p w14:paraId="5CBCF61E" w14:textId="77777777" w:rsidR="5988CF64" w:rsidRDefault="5988CF64" w:rsidP="6CA369EF">
      <w:pPr>
        <w:shd w:val="clear" w:color="auto" w:fill="FFFFFF" w:themeFill="background1"/>
        <w:tabs>
          <w:tab w:val="center" w:pos="5040"/>
        </w:tabs>
        <w:spacing w:after="0" w:line="240" w:lineRule="auto"/>
        <w:ind w:left="720"/>
        <w:rPr>
          <w:rFonts w:eastAsia="Times New Roman"/>
          <w:sz w:val="18"/>
          <w:szCs w:val="18"/>
        </w:rPr>
      </w:pPr>
      <w:r w:rsidRPr="6CA369EF">
        <w:rPr>
          <w:rFonts w:eastAsia="Times New Roman"/>
          <w:i/>
          <w:iCs/>
        </w:rPr>
        <w:t xml:space="preserve">in the </w:t>
      </w:r>
      <w:hyperlink r:id="rId25">
        <w:r w:rsidRPr="6CA369EF">
          <w:rPr>
            <w:rStyle w:val="Hyperlink"/>
            <w:rFonts w:eastAsia="Times New Roman"/>
            <w:i/>
            <w:iCs/>
          </w:rPr>
          <w:t>annual shareholder meeting</w:t>
        </w:r>
      </w:hyperlink>
      <w:r w:rsidRPr="6CA369EF">
        <w:rPr>
          <w:rFonts w:eastAsia="Times New Roman"/>
          <w:i/>
          <w:iCs/>
        </w:rPr>
        <w:t>.</w:t>
      </w:r>
    </w:p>
    <w:p w14:paraId="1A2A59E2" w14:textId="2F986263" w:rsidR="6CA369EF" w:rsidRDefault="6CA369EF" w:rsidP="6CA369EF">
      <w:pPr>
        <w:pStyle w:val="paragraph"/>
        <w:spacing w:before="0" w:beforeAutospacing="0" w:after="0" w:afterAutospacing="0"/>
        <w:rPr>
          <w:rFonts w:asciiTheme="minorHAnsi" w:hAnsiTheme="minorHAnsi" w:cstheme="minorBidi"/>
          <w:b/>
          <w:bCs/>
          <w:sz w:val="22"/>
          <w:szCs w:val="22"/>
        </w:rPr>
      </w:pPr>
    </w:p>
    <w:p w14:paraId="7AD34EFE" w14:textId="130F0D73" w:rsidR="76B03850" w:rsidRDefault="76B03850" w:rsidP="6CA369EF">
      <w:pPr>
        <w:rPr>
          <w:rStyle w:val="eop"/>
        </w:rPr>
      </w:pPr>
      <w:r w:rsidRPr="6CA369EF">
        <w:rPr>
          <w:b/>
          <w:bCs/>
        </w:rPr>
        <w:t>Question:</w:t>
      </w:r>
      <w:r>
        <w:t xml:space="preserve"> </w:t>
      </w:r>
      <w:r w:rsidRPr="6CA369EF">
        <w:rPr>
          <w:rStyle w:val="normaltextrun"/>
        </w:rPr>
        <w:t>How does Microsoft’s hiring practices encourage diversity? </w:t>
      </w:r>
    </w:p>
    <w:p w14:paraId="7D84416D" w14:textId="1F8970FB" w:rsidR="76B03850" w:rsidRDefault="76B03850" w:rsidP="6CA369EF">
      <w:pPr>
        <w:spacing w:after="0" w:line="240" w:lineRule="auto"/>
        <w:ind w:left="720"/>
        <w:rPr>
          <w:rFonts w:eastAsia="Times New Roman"/>
          <w:i/>
          <w:iCs/>
        </w:rPr>
      </w:pPr>
      <w:r w:rsidRPr="6CA369EF">
        <w:rPr>
          <w:rFonts w:eastAsia="Times New Roman"/>
          <w:b/>
          <w:bCs/>
          <w:i/>
          <w:iCs/>
        </w:rPr>
        <w:t xml:space="preserve">Answer: </w:t>
      </w:r>
      <w:r w:rsidRPr="6CA369EF">
        <w:rPr>
          <w:rFonts w:eastAsia="Times New Roman"/>
          <w:i/>
          <w:iCs/>
        </w:rPr>
        <w:t>Y</w:t>
      </w:r>
      <w:r w:rsidRPr="6CA369EF">
        <w:rPr>
          <w:rFonts w:ascii="Calibri" w:eastAsia="Times New Roman" w:hAnsi="Calibri" w:cs="Calibri"/>
          <w:i/>
          <w:iCs/>
        </w:rPr>
        <w:t xml:space="preserve">ou can listen to the Company's response shared by </w:t>
      </w:r>
      <w:r w:rsidRPr="6CA369EF">
        <w:rPr>
          <w:rFonts w:eastAsia="Times New Roman"/>
          <w:i/>
          <w:iCs/>
        </w:rPr>
        <w:t xml:space="preserve">John Thompson at 05:27 in the </w:t>
      </w:r>
      <w:hyperlink r:id="rId26" w:history="1">
        <w:r w:rsidRPr="6CA369EF">
          <w:rPr>
            <w:rFonts w:eastAsia="Times New Roman"/>
            <w:i/>
            <w:iCs/>
          </w:rPr>
          <w:t>annual shareholder meeting</w:t>
        </w:r>
      </w:hyperlink>
      <w:r w:rsidRPr="6CA369EF">
        <w:rPr>
          <w:rFonts w:eastAsia="Times New Roman"/>
          <w:i/>
          <w:iCs/>
        </w:rPr>
        <w:t>.</w:t>
      </w:r>
    </w:p>
    <w:p w14:paraId="45CC9A5C" w14:textId="58E412E7" w:rsidR="76B03850" w:rsidRDefault="76B03850" w:rsidP="6CA369EF">
      <w:pPr>
        <w:spacing w:after="0" w:line="240" w:lineRule="auto"/>
        <w:ind w:left="720"/>
        <w:rPr>
          <w:i/>
          <w:iCs/>
        </w:rPr>
      </w:pPr>
      <w:r w:rsidRPr="6CA369EF">
        <w:rPr>
          <w:rFonts w:eastAsia="Times New Roman"/>
          <w:i/>
          <w:iCs/>
        </w:rPr>
        <w:t xml:space="preserve"> </w:t>
      </w:r>
    </w:p>
    <w:p w14:paraId="326BCFFD" w14:textId="2F072C32" w:rsidR="76B03850" w:rsidRDefault="76B03850" w:rsidP="6CA369EF">
      <w:pPr>
        <w:spacing w:after="0" w:line="240" w:lineRule="auto"/>
        <w:ind w:left="720"/>
        <w:rPr>
          <w:i/>
          <w:iCs/>
        </w:rPr>
      </w:pPr>
      <w:r w:rsidRPr="6CA369EF">
        <w:rPr>
          <w:i/>
          <w:iCs/>
        </w:rPr>
        <w:t xml:space="preserve">Further information can also be found in our </w:t>
      </w:r>
      <w:hyperlink r:id="rId27">
        <w:r w:rsidRPr="6CA369EF">
          <w:rPr>
            <w:rStyle w:val="Hyperlink"/>
            <w:i/>
            <w:iCs/>
          </w:rPr>
          <w:t>Diversity &amp; Inclusion Report</w:t>
        </w:r>
      </w:hyperlink>
      <w:r w:rsidRPr="6CA369EF">
        <w:rPr>
          <w:i/>
          <w:iCs/>
        </w:rPr>
        <w:t>.</w:t>
      </w:r>
    </w:p>
    <w:p w14:paraId="1E90F62D" w14:textId="26C99C2D" w:rsidR="6CA369EF" w:rsidRDefault="6CA369EF" w:rsidP="6CA369EF">
      <w:pPr>
        <w:rPr>
          <w:b/>
          <w:bCs/>
        </w:rPr>
      </w:pPr>
    </w:p>
    <w:p w14:paraId="0EC70A95" w14:textId="66D98C76" w:rsidR="6CA369EF" w:rsidRDefault="6CA369EF" w:rsidP="6CA369EF">
      <w:pPr>
        <w:rPr>
          <w:b/>
          <w:bCs/>
        </w:rPr>
      </w:pPr>
    </w:p>
    <w:p w14:paraId="281B24E6" w14:textId="37807FC2" w:rsidR="6CA369EF" w:rsidRDefault="6CA369EF" w:rsidP="6CA369EF">
      <w:pPr>
        <w:rPr>
          <w:b/>
          <w:bCs/>
        </w:rPr>
      </w:pPr>
    </w:p>
    <w:p w14:paraId="3D60C569" w14:textId="624555A6" w:rsidR="6CA369EF" w:rsidRDefault="6CA369EF" w:rsidP="6CA369EF">
      <w:pPr>
        <w:rPr>
          <w:b/>
          <w:bCs/>
        </w:rPr>
      </w:pPr>
    </w:p>
    <w:p w14:paraId="4BB0BAC4" w14:textId="6B8AE444" w:rsidR="76B03850" w:rsidRDefault="76B03850">
      <w:r w:rsidRPr="6CA369EF">
        <w:rPr>
          <w:b/>
          <w:bCs/>
        </w:rPr>
        <w:lastRenderedPageBreak/>
        <w:t>Question:</w:t>
      </w:r>
      <w:r>
        <w:t xml:space="preserve"> What is Microsoft doing to help veterans of the military?</w:t>
      </w:r>
    </w:p>
    <w:p w14:paraId="38C3D0B4" w14:textId="7FCF7254" w:rsidR="76B03850" w:rsidRDefault="76B03850" w:rsidP="6CA369EF">
      <w:pPr>
        <w:spacing w:after="0" w:line="240" w:lineRule="auto"/>
        <w:ind w:left="720"/>
        <w:rPr>
          <w:i/>
          <w:iCs/>
        </w:rPr>
      </w:pPr>
      <w:r w:rsidRPr="6CA369EF">
        <w:rPr>
          <w:rFonts w:eastAsia="Times New Roman"/>
          <w:b/>
          <w:bCs/>
          <w:i/>
          <w:iCs/>
        </w:rPr>
        <w:t>Answer:</w:t>
      </w:r>
      <w:r w:rsidRPr="6CA369EF">
        <w:rPr>
          <w:rFonts w:eastAsia="Times New Roman"/>
          <w:i/>
          <w:iCs/>
        </w:rPr>
        <w:t xml:space="preserve"> </w:t>
      </w:r>
      <w:r w:rsidRPr="6CA369EF">
        <w:rPr>
          <w:i/>
          <w:iCs/>
        </w:rPr>
        <w:t xml:space="preserve">Further information can be found on the </w:t>
      </w:r>
      <w:hyperlink r:id="rId28">
        <w:r w:rsidRPr="6CA369EF">
          <w:rPr>
            <w:rStyle w:val="Hyperlink"/>
            <w:i/>
            <w:iCs/>
          </w:rPr>
          <w:t>Microsoft Military Affairs page</w:t>
        </w:r>
      </w:hyperlink>
      <w:r w:rsidRPr="6CA369EF">
        <w:rPr>
          <w:i/>
          <w:iCs/>
        </w:rPr>
        <w:t>.</w:t>
      </w:r>
    </w:p>
    <w:p w14:paraId="624A8C52" w14:textId="0968C481" w:rsidR="6CA369EF" w:rsidRDefault="6CA369EF" w:rsidP="6CA369EF">
      <w:pPr>
        <w:pStyle w:val="paragraph"/>
        <w:spacing w:before="0" w:beforeAutospacing="0" w:after="0" w:afterAutospacing="0"/>
        <w:rPr>
          <w:rFonts w:asciiTheme="minorHAnsi" w:hAnsiTheme="minorHAnsi" w:cstheme="minorBidi"/>
          <w:b/>
          <w:bCs/>
          <w:sz w:val="22"/>
          <w:szCs w:val="22"/>
        </w:rPr>
      </w:pPr>
    </w:p>
    <w:p w14:paraId="185CC715" w14:textId="29DACAD1" w:rsidR="6CA369EF" w:rsidRDefault="6CA369EF" w:rsidP="6CA369EF">
      <w:pPr>
        <w:pStyle w:val="paragraph"/>
        <w:spacing w:before="0" w:beforeAutospacing="0" w:after="0" w:afterAutospacing="0"/>
        <w:rPr>
          <w:rFonts w:asciiTheme="minorHAnsi" w:hAnsiTheme="minorHAnsi" w:cstheme="minorBidi"/>
          <w:b/>
          <w:bCs/>
          <w:sz w:val="22"/>
          <w:szCs w:val="22"/>
        </w:rPr>
      </w:pPr>
    </w:p>
    <w:p w14:paraId="1B9DFA7C" w14:textId="488B6D04" w:rsidR="207470C8" w:rsidRDefault="207470C8" w:rsidP="6CA369EF">
      <w:pPr>
        <w:pStyle w:val="paragraph"/>
        <w:spacing w:before="0" w:beforeAutospacing="0" w:after="0" w:afterAutospacing="0"/>
        <w:rPr>
          <w:rFonts w:asciiTheme="minorHAnsi" w:hAnsiTheme="minorHAnsi" w:cstheme="minorBidi"/>
          <w:b/>
          <w:bCs/>
          <w:sz w:val="22"/>
          <w:szCs w:val="22"/>
        </w:rPr>
      </w:pPr>
      <w:r w:rsidRPr="6CA369EF">
        <w:rPr>
          <w:rFonts w:asciiTheme="minorHAnsi" w:hAnsiTheme="minorHAnsi" w:cstheme="minorBidi"/>
          <w:b/>
          <w:bCs/>
          <w:sz w:val="22"/>
          <w:szCs w:val="22"/>
        </w:rPr>
        <w:t>Governance</w:t>
      </w:r>
    </w:p>
    <w:p w14:paraId="6C7A8E80" w14:textId="26090273" w:rsidR="6CA369EF" w:rsidRDefault="6CA369EF" w:rsidP="6CA369EF">
      <w:pPr>
        <w:pStyle w:val="paragraph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</w:p>
    <w:p w14:paraId="376D2D83" w14:textId="4C4D483D" w:rsidR="000C313C" w:rsidRDefault="00E25F38" w:rsidP="00FB31E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4911BB">
        <w:rPr>
          <w:rFonts w:asciiTheme="minorHAnsi" w:hAnsiTheme="minorHAnsi" w:cstheme="minorBidi"/>
          <w:b/>
          <w:bCs/>
          <w:sz w:val="22"/>
          <w:szCs w:val="22"/>
        </w:rPr>
        <w:t>Question: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="00D45177">
        <w:rPr>
          <w:rFonts w:asciiTheme="minorHAnsi" w:hAnsiTheme="minorHAnsi" w:cstheme="minorBidi"/>
          <w:sz w:val="22"/>
          <w:szCs w:val="22"/>
        </w:rPr>
        <w:t xml:space="preserve">What is Microsoft’s reaction to </w:t>
      </w:r>
      <w:r w:rsidR="00002A98">
        <w:rPr>
          <w:rFonts w:asciiTheme="minorHAnsi" w:hAnsiTheme="minorHAnsi" w:cstheme="minorBidi"/>
          <w:sz w:val="22"/>
          <w:szCs w:val="22"/>
        </w:rPr>
        <w:t xml:space="preserve">the shareholder </w:t>
      </w:r>
      <w:r w:rsidR="004911BB">
        <w:rPr>
          <w:rFonts w:asciiTheme="minorHAnsi" w:hAnsiTheme="minorHAnsi" w:cstheme="minorBidi"/>
          <w:sz w:val="22"/>
          <w:szCs w:val="22"/>
        </w:rPr>
        <w:t>proposals,</w:t>
      </w:r>
      <w:r w:rsidR="00002A98">
        <w:rPr>
          <w:rFonts w:asciiTheme="minorHAnsi" w:hAnsiTheme="minorHAnsi" w:cstheme="minorBidi"/>
          <w:sz w:val="22"/>
          <w:szCs w:val="22"/>
        </w:rPr>
        <w:t xml:space="preserve"> and</w:t>
      </w:r>
      <w:r w:rsidR="000C313C">
        <w:rPr>
          <w:rFonts w:asciiTheme="minorHAnsi" w:hAnsiTheme="minorHAnsi" w:cstheme="minorBidi"/>
          <w:sz w:val="22"/>
          <w:szCs w:val="22"/>
        </w:rPr>
        <w:t xml:space="preserve"> could you speak specifically </w:t>
      </w:r>
      <w:r w:rsidR="00C14577">
        <w:rPr>
          <w:rFonts w:asciiTheme="minorHAnsi" w:hAnsiTheme="minorHAnsi" w:cstheme="minorBidi"/>
          <w:sz w:val="22"/>
          <w:szCs w:val="22"/>
        </w:rPr>
        <w:t>on</w:t>
      </w:r>
      <w:r w:rsidR="000C313C">
        <w:rPr>
          <w:rFonts w:asciiTheme="minorHAnsi" w:hAnsiTheme="minorHAnsi" w:cstheme="minorBidi"/>
          <w:sz w:val="22"/>
          <w:szCs w:val="22"/>
        </w:rPr>
        <w:t xml:space="preserve"> the issues of diversity, equity, and inclusion along with how the company addresses sexual harassment matters?</w:t>
      </w:r>
    </w:p>
    <w:p w14:paraId="1A5CAFFD" w14:textId="77777777" w:rsidR="00FB31E6" w:rsidRDefault="00FB31E6" w:rsidP="00FB31E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  <w:color w:val="CC3595"/>
          <w:u w:val="single"/>
        </w:rPr>
      </w:pPr>
    </w:p>
    <w:p w14:paraId="69FDEED1" w14:textId="4D708B11" w:rsidR="000C313C" w:rsidRPr="001B4FA1" w:rsidRDefault="00E25F38" w:rsidP="4ADD7146">
      <w:pPr>
        <w:shd w:val="clear" w:color="auto" w:fill="FFFFFF" w:themeFill="background1"/>
        <w:spacing w:after="0" w:line="240" w:lineRule="auto"/>
        <w:ind w:left="720"/>
        <w:textAlignment w:val="baseline"/>
        <w:rPr>
          <w:rFonts w:eastAsia="Times New Roman"/>
          <w:sz w:val="18"/>
          <w:szCs w:val="18"/>
        </w:rPr>
      </w:pPr>
      <w:r w:rsidRPr="4ADD7146">
        <w:rPr>
          <w:rFonts w:eastAsia="Times New Roman"/>
          <w:b/>
          <w:i/>
        </w:rPr>
        <w:t>Answer:</w:t>
      </w:r>
      <w:r w:rsidRPr="4ADD7146">
        <w:rPr>
          <w:rFonts w:eastAsia="Times New Roman"/>
          <w:i/>
        </w:rPr>
        <w:t xml:space="preserve"> </w:t>
      </w:r>
      <w:r w:rsidR="000E4296" w:rsidRPr="000E4296">
        <w:rPr>
          <w:rFonts w:ascii="Calibri" w:eastAsia="Times New Roman" w:hAnsi="Calibri" w:cs="Calibri"/>
          <w:i/>
          <w:iCs/>
        </w:rPr>
        <w:t xml:space="preserve">You can listen to the Company's response shared by </w:t>
      </w:r>
      <w:r w:rsidR="00AF2D47" w:rsidRPr="4ADD7146">
        <w:rPr>
          <w:rFonts w:eastAsia="Times New Roman"/>
          <w:i/>
        </w:rPr>
        <w:t xml:space="preserve">Satya </w:t>
      </w:r>
      <w:r w:rsidR="000E4296" w:rsidRPr="4ADD7146">
        <w:rPr>
          <w:rFonts w:eastAsia="Times New Roman"/>
          <w:i/>
        </w:rPr>
        <w:t xml:space="preserve">Nadella </w:t>
      </w:r>
      <w:r w:rsidR="00AF2D47" w:rsidRPr="4ADD7146">
        <w:rPr>
          <w:rFonts w:eastAsia="Times New Roman"/>
          <w:i/>
        </w:rPr>
        <w:t>and Brad</w:t>
      </w:r>
      <w:r w:rsidR="000E4296" w:rsidRPr="4ADD7146">
        <w:rPr>
          <w:rFonts w:eastAsia="Times New Roman"/>
          <w:i/>
        </w:rPr>
        <w:t xml:space="preserve"> Smith</w:t>
      </w:r>
      <w:r w:rsidR="000C313C" w:rsidRPr="4ADD7146">
        <w:rPr>
          <w:rFonts w:eastAsia="Times New Roman"/>
          <w:i/>
        </w:rPr>
        <w:t xml:space="preserve"> </w:t>
      </w:r>
      <w:r w:rsidR="000E4296" w:rsidRPr="4ADD7146">
        <w:rPr>
          <w:rFonts w:eastAsia="Times New Roman"/>
          <w:i/>
        </w:rPr>
        <w:t>at 00:53:49</w:t>
      </w:r>
      <w:r w:rsidR="00D5714D" w:rsidRPr="4ADD7146">
        <w:rPr>
          <w:rFonts w:eastAsia="Times New Roman"/>
          <w:i/>
        </w:rPr>
        <w:t xml:space="preserve"> </w:t>
      </w:r>
      <w:r w:rsidR="00396CB4" w:rsidRPr="4ADD7146">
        <w:rPr>
          <w:rFonts w:eastAsia="Times New Roman"/>
          <w:i/>
        </w:rPr>
        <w:t xml:space="preserve">in the </w:t>
      </w:r>
      <w:hyperlink r:id="rId29">
        <w:r w:rsidR="00396CB4" w:rsidRPr="4ADD7146">
          <w:rPr>
            <w:rStyle w:val="Hyperlink"/>
            <w:rFonts w:eastAsia="Times New Roman"/>
            <w:i/>
            <w:iCs/>
          </w:rPr>
          <w:t>annual shareholder meeting</w:t>
        </w:r>
      </w:hyperlink>
      <w:r w:rsidR="00396CB4" w:rsidRPr="4ADD7146">
        <w:rPr>
          <w:rFonts w:eastAsia="Times New Roman"/>
          <w:i/>
        </w:rPr>
        <w:t xml:space="preserve"> and find more information in the Company’s </w:t>
      </w:r>
      <w:hyperlink r:id="rId30" w:history="1">
        <w:r w:rsidR="00396CB4" w:rsidRPr="4ADD7146">
          <w:rPr>
            <w:rStyle w:val="Hyperlink"/>
            <w:rFonts w:eastAsia="Times New Roman"/>
            <w:i/>
          </w:rPr>
          <w:t>2021 proxy statement</w:t>
        </w:r>
      </w:hyperlink>
      <w:r w:rsidR="005C625F" w:rsidRPr="4ADD7146">
        <w:rPr>
          <w:rFonts w:eastAsia="Times New Roman"/>
          <w:i/>
        </w:rPr>
        <w:t xml:space="preserve">. </w:t>
      </w:r>
    </w:p>
    <w:p w14:paraId="4DBFA91B" w14:textId="77777777" w:rsidR="000C313C" w:rsidRPr="000C313C" w:rsidRDefault="000C313C" w:rsidP="00FB31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6CA369EF">
        <w:rPr>
          <w:rFonts w:ascii="Calibri" w:eastAsia="Times New Roman" w:hAnsi="Calibri" w:cs="Calibri"/>
        </w:rPr>
        <w:t> </w:t>
      </w:r>
    </w:p>
    <w:p w14:paraId="5CF850D2" w14:textId="7332B264" w:rsidR="00FB31E6" w:rsidRPr="00FB31E6" w:rsidRDefault="00FB31E6" w:rsidP="6CA369EF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151D3AAD" w14:textId="084B53C8" w:rsidR="00292D2C" w:rsidRDefault="00002A98" w:rsidP="00FB31E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20148C">
        <w:rPr>
          <w:rFonts w:asciiTheme="minorHAnsi" w:hAnsiTheme="minorHAnsi" w:cstheme="minorBidi"/>
          <w:b/>
          <w:bCs/>
          <w:sz w:val="22"/>
          <w:szCs w:val="22"/>
        </w:rPr>
        <w:t>Question: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="00045ECF">
        <w:rPr>
          <w:rFonts w:asciiTheme="minorHAnsi" w:hAnsiTheme="minorHAnsi" w:cstheme="minorBidi"/>
          <w:sz w:val="22"/>
          <w:szCs w:val="22"/>
        </w:rPr>
        <w:t xml:space="preserve">Concerning the </w:t>
      </w:r>
      <w:r w:rsidR="00DE1825">
        <w:rPr>
          <w:rFonts w:asciiTheme="minorHAnsi" w:hAnsiTheme="minorHAnsi" w:cstheme="minorBidi"/>
          <w:sz w:val="22"/>
          <w:szCs w:val="22"/>
        </w:rPr>
        <w:t>B</w:t>
      </w:r>
      <w:r w:rsidR="00045ECF">
        <w:rPr>
          <w:rFonts w:asciiTheme="minorHAnsi" w:hAnsiTheme="minorHAnsi" w:cstheme="minorBidi"/>
          <w:sz w:val="22"/>
          <w:szCs w:val="22"/>
        </w:rPr>
        <w:t xml:space="preserve">oard of </w:t>
      </w:r>
      <w:r w:rsidR="00DE1825">
        <w:rPr>
          <w:rFonts w:asciiTheme="minorHAnsi" w:hAnsiTheme="minorHAnsi" w:cstheme="minorBidi"/>
          <w:sz w:val="22"/>
          <w:szCs w:val="22"/>
        </w:rPr>
        <w:t>D</w:t>
      </w:r>
      <w:r w:rsidR="00045ECF">
        <w:rPr>
          <w:rFonts w:asciiTheme="minorHAnsi" w:hAnsiTheme="minorHAnsi" w:cstheme="minorBidi"/>
          <w:sz w:val="22"/>
          <w:szCs w:val="22"/>
        </w:rPr>
        <w:t>irectors, can you speak about how</w:t>
      </w:r>
      <w:r w:rsidR="000C313C">
        <w:rPr>
          <w:rFonts w:asciiTheme="minorHAnsi" w:hAnsiTheme="minorHAnsi" w:cstheme="minorBidi"/>
          <w:sz w:val="22"/>
          <w:szCs w:val="22"/>
        </w:rPr>
        <w:t xml:space="preserve"> candidates</w:t>
      </w:r>
      <w:r w:rsidR="00045ECF">
        <w:rPr>
          <w:rFonts w:asciiTheme="minorHAnsi" w:hAnsiTheme="minorHAnsi" w:cstheme="minorBidi"/>
          <w:sz w:val="22"/>
          <w:szCs w:val="22"/>
        </w:rPr>
        <w:t xml:space="preserve"> </w:t>
      </w:r>
      <w:r w:rsidR="000C313C">
        <w:rPr>
          <w:rFonts w:asciiTheme="minorHAnsi" w:hAnsiTheme="minorHAnsi" w:cstheme="minorBidi"/>
          <w:sz w:val="22"/>
          <w:szCs w:val="22"/>
        </w:rPr>
        <w:t>are identified, the appropriate size</w:t>
      </w:r>
      <w:r w:rsidR="00AF6C09">
        <w:rPr>
          <w:rFonts w:asciiTheme="minorHAnsi" w:hAnsiTheme="minorHAnsi" w:cstheme="minorBidi"/>
          <w:sz w:val="22"/>
          <w:szCs w:val="22"/>
        </w:rPr>
        <w:t xml:space="preserve"> of the board</w:t>
      </w:r>
      <w:r w:rsidR="000C313C">
        <w:rPr>
          <w:rFonts w:asciiTheme="minorHAnsi" w:hAnsiTheme="minorHAnsi" w:cstheme="minorBidi"/>
          <w:sz w:val="22"/>
          <w:szCs w:val="22"/>
        </w:rPr>
        <w:t xml:space="preserve">, and the importance of diversity of background and experience. </w:t>
      </w:r>
    </w:p>
    <w:p w14:paraId="23DC3259" w14:textId="77777777" w:rsidR="00292D2C" w:rsidRDefault="00292D2C" w:rsidP="00FB31E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</w:p>
    <w:p w14:paraId="289B3675" w14:textId="6D1C6978" w:rsidR="00045ECF" w:rsidRDefault="00F84E3D" w:rsidP="00045ECF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i/>
          <w:iCs/>
        </w:rPr>
      </w:pPr>
      <w:r w:rsidRPr="00045ECF">
        <w:rPr>
          <w:rFonts w:eastAsia="Times New Roman" w:cstheme="minorHAnsi"/>
          <w:b/>
          <w:bCs/>
          <w:i/>
          <w:iCs/>
        </w:rPr>
        <w:t>Answer:</w:t>
      </w:r>
      <w:r>
        <w:rPr>
          <w:rFonts w:eastAsia="Times New Roman" w:cstheme="minorHAnsi"/>
          <w:i/>
          <w:iCs/>
        </w:rPr>
        <w:t xml:space="preserve"> </w:t>
      </w:r>
      <w:r w:rsidR="00045ECF" w:rsidRPr="000E4296">
        <w:rPr>
          <w:rFonts w:ascii="Calibri" w:eastAsia="Times New Roman" w:hAnsi="Calibri" w:cs="Calibri"/>
          <w:i/>
          <w:iCs/>
        </w:rPr>
        <w:t xml:space="preserve">You can listen to the Company's response shared by </w:t>
      </w:r>
      <w:r w:rsidR="00045ECF">
        <w:rPr>
          <w:rFonts w:eastAsia="Times New Roman" w:cstheme="minorHAnsi"/>
          <w:i/>
          <w:iCs/>
        </w:rPr>
        <w:t xml:space="preserve">John Thompson at </w:t>
      </w:r>
      <w:r w:rsidR="00045ECF" w:rsidRPr="008A7EA9">
        <w:rPr>
          <w:rFonts w:eastAsia="Times New Roman" w:cstheme="minorHAnsi"/>
          <w:i/>
          <w:iCs/>
        </w:rPr>
        <w:t>01:13:2</w:t>
      </w:r>
      <w:r w:rsidR="00045ECF">
        <w:rPr>
          <w:rFonts w:eastAsia="Times New Roman" w:cstheme="minorHAnsi"/>
          <w:i/>
          <w:iCs/>
        </w:rPr>
        <w:t xml:space="preserve">4 in the </w:t>
      </w:r>
      <w:hyperlink r:id="rId31" w:history="1">
        <w:r w:rsidR="00045ECF" w:rsidRPr="00601CAB">
          <w:rPr>
            <w:rStyle w:val="Hyperlink"/>
            <w:rFonts w:eastAsia="Times New Roman" w:cstheme="minorHAnsi"/>
            <w:i/>
            <w:iCs/>
          </w:rPr>
          <w:t>annual shareholder meeting</w:t>
        </w:r>
      </w:hyperlink>
      <w:r w:rsidR="00045ECF">
        <w:rPr>
          <w:rFonts w:eastAsia="Times New Roman" w:cstheme="minorHAnsi"/>
          <w:i/>
          <w:iCs/>
        </w:rPr>
        <w:t xml:space="preserve">. </w:t>
      </w:r>
    </w:p>
    <w:p w14:paraId="63E4F596" w14:textId="327FECBB" w:rsidR="00AF2D47" w:rsidRPr="000C313C" w:rsidRDefault="00AF2D47" w:rsidP="6CA369EF">
      <w:pPr>
        <w:spacing w:after="0" w:line="240" w:lineRule="auto"/>
      </w:pPr>
    </w:p>
    <w:p w14:paraId="016041D7" w14:textId="77777777" w:rsidR="6CA369EF" w:rsidRDefault="6CA369EF" w:rsidP="6CA369EF">
      <w:pPr>
        <w:spacing w:after="0" w:line="240" w:lineRule="auto"/>
        <w:rPr>
          <w:rFonts w:ascii="Calibri" w:eastAsia="Times New Roman" w:hAnsi="Calibri" w:cs="Calibri"/>
        </w:rPr>
      </w:pPr>
    </w:p>
    <w:p w14:paraId="19324384" w14:textId="1E8460B3" w:rsidR="2BDA3FED" w:rsidRDefault="2BDA3FED" w:rsidP="6CA369EF">
      <w:pPr>
        <w:rPr>
          <w:rStyle w:val="eop"/>
          <w:rFonts w:ascii="Calibri" w:hAnsi="Calibri" w:cs="Calibri"/>
        </w:rPr>
      </w:pPr>
      <w:r w:rsidRPr="6CA369EF">
        <w:rPr>
          <w:b/>
          <w:bCs/>
        </w:rPr>
        <w:t>Question:</w:t>
      </w:r>
      <w:r>
        <w:t xml:space="preserve"> </w:t>
      </w:r>
      <w:r w:rsidRPr="6CA369EF">
        <w:rPr>
          <w:rStyle w:val="normaltextrun"/>
          <w:rFonts w:ascii="Calibri" w:hAnsi="Calibri" w:cs="Calibri"/>
        </w:rPr>
        <w:t>What is Microsoft doing to support Right to Repair? </w:t>
      </w:r>
    </w:p>
    <w:p w14:paraId="18CEA823" w14:textId="6A1AA246" w:rsidR="2BDA3FED" w:rsidRDefault="2BDA3FED" w:rsidP="6CA369EF">
      <w:pPr>
        <w:spacing w:after="0" w:line="240" w:lineRule="auto"/>
        <w:ind w:left="720"/>
        <w:rPr>
          <w:i/>
          <w:iCs/>
        </w:rPr>
      </w:pPr>
      <w:r w:rsidRPr="6CA369EF">
        <w:rPr>
          <w:rFonts w:eastAsia="Times New Roman"/>
          <w:b/>
          <w:bCs/>
          <w:i/>
          <w:iCs/>
        </w:rPr>
        <w:t>Answer:</w:t>
      </w:r>
      <w:r w:rsidRPr="6CA369EF">
        <w:rPr>
          <w:rFonts w:eastAsia="Times New Roman"/>
          <w:i/>
          <w:iCs/>
        </w:rPr>
        <w:t xml:space="preserve"> </w:t>
      </w:r>
      <w:r w:rsidRPr="6CA369EF">
        <w:rPr>
          <w:i/>
          <w:iCs/>
        </w:rPr>
        <w:t xml:space="preserve">Further information can be found in the </w:t>
      </w:r>
      <w:hyperlink r:id="rId32">
        <w:r w:rsidRPr="6CA369EF">
          <w:rPr>
            <w:rStyle w:val="Hyperlink"/>
            <w:i/>
            <w:iCs/>
          </w:rPr>
          <w:t>Microsoft Devices Sustainability Report</w:t>
        </w:r>
      </w:hyperlink>
      <w:r w:rsidRPr="6CA369EF">
        <w:rPr>
          <w:i/>
          <w:iCs/>
        </w:rPr>
        <w:t>, which includes information on our work around repairability.</w:t>
      </w:r>
    </w:p>
    <w:p w14:paraId="4D5E6EB7" w14:textId="77FCECB7" w:rsidR="6CA369EF" w:rsidRDefault="6CA369EF" w:rsidP="6CA369EF">
      <w:pPr>
        <w:spacing w:after="0"/>
      </w:pPr>
    </w:p>
    <w:p w14:paraId="30F620ED" w14:textId="77777777" w:rsidR="00893888" w:rsidRDefault="00893888" w:rsidP="00893888">
      <w:pPr>
        <w:spacing w:after="0" w:line="240" w:lineRule="auto"/>
        <w:ind w:left="720"/>
      </w:pPr>
    </w:p>
    <w:p w14:paraId="61E86E45" w14:textId="77777777" w:rsidR="00893888" w:rsidRPr="00893888" w:rsidRDefault="00893888" w:rsidP="00893888">
      <w:pPr>
        <w:spacing w:after="0" w:line="240" w:lineRule="auto"/>
        <w:ind w:left="720"/>
        <w:rPr>
          <w:rStyle w:val="normaltextrun"/>
          <w:i/>
          <w:iCs/>
        </w:rPr>
      </w:pPr>
    </w:p>
    <w:p w14:paraId="5D95797B" w14:textId="388B2F32" w:rsidR="00EB0E93" w:rsidRPr="00281CF0" w:rsidRDefault="009E747E" w:rsidP="007B79EE">
      <w:pPr>
        <w:spacing w:after="0" w:line="240" w:lineRule="auto"/>
        <w:ind w:left="720"/>
        <w:rPr>
          <w:rFonts w:cstheme="minorHAnsi"/>
        </w:rPr>
      </w:pPr>
      <w:r w:rsidRPr="6CA369EF">
        <w:rPr>
          <w:i/>
          <w:iCs/>
        </w:rPr>
        <w:t xml:space="preserve"> </w:t>
      </w:r>
    </w:p>
    <w:sectPr w:rsidR="00EB0E93" w:rsidRPr="00281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68A6" w14:textId="77777777" w:rsidR="006E7AB3" w:rsidRDefault="006E7AB3" w:rsidP="006E7AB3">
      <w:pPr>
        <w:spacing w:after="0" w:line="240" w:lineRule="auto"/>
      </w:pPr>
      <w:r>
        <w:separator/>
      </w:r>
    </w:p>
  </w:endnote>
  <w:endnote w:type="continuationSeparator" w:id="0">
    <w:p w14:paraId="13677C27" w14:textId="77777777" w:rsidR="006E7AB3" w:rsidRDefault="006E7AB3" w:rsidP="006E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25323" w14:textId="77777777" w:rsidR="006E7AB3" w:rsidRDefault="006E7AB3" w:rsidP="006E7AB3">
      <w:pPr>
        <w:spacing w:after="0" w:line="240" w:lineRule="auto"/>
      </w:pPr>
      <w:r>
        <w:separator/>
      </w:r>
    </w:p>
  </w:footnote>
  <w:footnote w:type="continuationSeparator" w:id="0">
    <w:p w14:paraId="4ACEE943" w14:textId="77777777" w:rsidR="006E7AB3" w:rsidRDefault="006E7AB3" w:rsidP="006E7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E2F3E"/>
    <w:multiLevelType w:val="hybridMultilevel"/>
    <w:tmpl w:val="F2D0A538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B37F4"/>
    <w:multiLevelType w:val="hybridMultilevel"/>
    <w:tmpl w:val="F2D0A538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122DC"/>
    <w:multiLevelType w:val="hybridMultilevel"/>
    <w:tmpl w:val="1F74141C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E5D74"/>
    <w:multiLevelType w:val="hybridMultilevel"/>
    <w:tmpl w:val="CD12A408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B14DB"/>
    <w:multiLevelType w:val="hybridMultilevel"/>
    <w:tmpl w:val="F2D0A538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3C"/>
    <w:rsid w:val="00000409"/>
    <w:rsid w:val="00002A98"/>
    <w:rsid w:val="000451AB"/>
    <w:rsid w:val="00045ECF"/>
    <w:rsid w:val="00062EA5"/>
    <w:rsid w:val="0008120A"/>
    <w:rsid w:val="000A709F"/>
    <w:rsid w:val="000B2D29"/>
    <w:rsid w:val="000C313C"/>
    <w:rsid w:val="000C79F0"/>
    <w:rsid w:val="000E4296"/>
    <w:rsid w:val="000E770F"/>
    <w:rsid w:val="00106B3D"/>
    <w:rsid w:val="00124DF5"/>
    <w:rsid w:val="00130E2B"/>
    <w:rsid w:val="001408C7"/>
    <w:rsid w:val="00157327"/>
    <w:rsid w:val="001735B4"/>
    <w:rsid w:val="00191FA6"/>
    <w:rsid w:val="00194469"/>
    <w:rsid w:val="001B4FA1"/>
    <w:rsid w:val="0020148C"/>
    <w:rsid w:val="00203EFC"/>
    <w:rsid w:val="00246350"/>
    <w:rsid w:val="00260A81"/>
    <w:rsid w:val="002655B1"/>
    <w:rsid w:val="00281CF0"/>
    <w:rsid w:val="00292D2C"/>
    <w:rsid w:val="002F3460"/>
    <w:rsid w:val="002F69BB"/>
    <w:rsid w:val="00330031"/>
    <w:rsid w:val="00334DE9"/>
    <w:rsid w:val="00353668"/>
    <w:rsid w:val="00367C09"/>
    <w:rsid w:val="00384194"/>
    <w:rsid w:val="00396CB4"/>
    <w:rsid w:val="003C6F70"/>
    <w:rsid w:val="003D08B7"/>
    <w:rsid w:val="003E63BB"/>
    <w:rsid w:val="003E7C4A"/>
    <w:rsid w:val="003F7AAB"/>
    <w:rsid w:val="00401DAE"/>
    <w:rsid w:val="004401D9"/>
    <w:rsid w:val="0045574E"/>
    <w:rsid w:val="00490EEA"/>
    <w:rsid w:val="004911BB"/>
    <w:rsid w:val="004A2BC0"/>
    <w:rsid w:val="004A7C77"/>
    <w:rsid w:val="004B4F84"/>
    <w:rsid w:val="005321F6"/>
    <w:rsid w:val="00552B4D"/>
    <w:rsid w:val="0056045A"/>
    <w:rsid w:val="00570A84"/>
    <w:rsid w:val="005742A9"/>
    <w:rsid w:val="00583F81"/>
    <w:rsid w:val="005B39BC"/>
    <w:rsid w:val="005B5C42"/>
    <w:rsid w:val="005B7620"/>
    <w:rsid w:val="005C625F"/>
    <w:rsid w:val="00601CAB"/>
    <w:rsid w:val="00605959"/>
    <w:rsid w:val="006440B5"/>
    <w:rsid w:val="00644534"/>
    <w:rsid w:val="00650C43"/>
    <w:rsid w:val="006766D1"/>
    <w:rsid w:val="006D3D74"/>
    <w:rsid w:val="006D700B"/>
    <w:rsid w:val="006E7AB3"/>
    <w:rsid w:val="006F4DF1"/>
    <w:rsid w:val="006F5928"/>
    <w:rsid w:val="00706640"/>
    <w:rsid w:val="00713A4B"/>
    <w:rsid w:val="00756131"/>
    <w:rsid w:val="00776E12"/>
    <w:rsid w:val="007807D5"/>
    <w:rsid w:val="007B1EE7"/>
    <w:rsid w:val="007B79EE"/>
    <w:rsid w:val="007D195F"/>
    <w:rsid w:val="007F2331"/>
    <w:rsid w:val="00802FC0"/>
    <w:rsid w:val="00806982"/>
    <w:rsid w:val="00836590"/>
    <w:rsid w:val="0086425E"/>
    <w:rsid w:val="00875941"/>
    <w:rsid w:val="0089005F"/>
    <w:rsid w:val="00893888"/>
    <w:rsid w:val="00897829"/>
    <w:rsid w:val="008A7EA9"/>
    <w:rsid w:val="008B5A54"/>
    <w:rsid w:val="00915608"/>
    <w:rsid w:val="00932EF1"/>
    <w:rsid w:val="0094507F"/>
    <w:rsid w:val="00983777"/>
    <w:rsid w:val="00993622"/>
    <w:rsid w:val="009939E8"/>
    <w:rsid w:val="0099643B"/>
    <w:rsid w:val="009E747E"/>
    <w:rsid w:val="00A73D1C"/>
    <w:rsid w:val="00A809D4"/>
    <w:rsid w:val="00AB52E0"/>
    <w:rsid w:val="00AD712B"/>
    <w:rsid w:val="00AD7F22"/>
    <w:rsid w:val="00AE09AA"/>
    <w:rsid w:val="00AF2D47"/>
    <w:rsid w:val="00AF6C09"/>
    <w:rsid w:val="00B069C0"/>
    <w:rsid w:val="00B11596"/>
    <w:rsid w:val="00B21F42"/>
    <w:rsid w:val="00B511C3"/>
    <w:rsid w:val="00B83AAE"/>
    <w:rsid w:val="00B8451F"/>
    <w:rsid w:val="00B845F5"/>
    <w:rsid w:val="00B96C08"/>
    <w:rsid w:val="00B97EEA"/>
    <w:rsid w:val="00BA5A91"/>
    <w:rsid w:val="00BB7E6B"/>
    <w:rsid w:val="00BF4191"/>
    <w:rsid w:val="00BF7A8C"/>
    <w:rsid w:val="00C13BCF"/>
    <w:rsid w:val="00C14577"/>
    <w:rsid w:val="00C41097"/>
    <w:rsid w:val="00C4733C"/>
    <w:rsid w:val="00C7220E"/>
    <w:rsid w:val="00C87C4D"/>
    <w:rsid w:val="00CC5C72"/>
    <w:rsid w:val="00CF4972"/>
    <w:rsid w:val="00D06A19"/>
    <w:rsid w:val="00D21AD6"/>
    <w:rsid w:val="00D45177"/>
    <w:rsid w:val="00D51DB4"/>
    <w:rsid w:val="00D5714D"/>
    <w:rsid w:val="00D60B8E"/>
    <w:rsid w:val="00D65886"/>
    <w:rsid w:val="00D70F82"/>
    <w:rsid w:val="00D82BD5"/>
    <w:rsid w:val="00D87CAC"/>
    <w:rsid w:val="00DA6E52"/>
    <w:rsid w:val="00DB00E1"/>
    <w:rsid w:val="00DC524D"/>
    <w:rsid w:val="00DD6B06"/>
    <w:rsid w:val="00DE1825"/>
    <w:rsid w:val="00E05F17"/>
    <w:rsid w:val="00E16006"/>
    <w:rsid w:val="00E25F38"/>
    <w:rsid w:val="00E46EC7"/>
    <w:rsid w:val="00E763B3"/>
    <w:rsid w:val="00EB0E93"/>
    <w:rsid w:val="00EB2068"/>
    <w:rsid w:val="00EB3667"/>
    <w:rsid w:val="00EC711E"/>
    <w:rsid w:val="00F32136"/>
    <w:rsid w:val="00F629AA"/>
    <w:rsid w:val="00F77FF8"/>
    <w:rsid w:val="00F84E3D"/>
    <w:rsid w:val="00F859D6"/>
    <w:rsid w:val="00F87123"/>
    <w:rsid w:val="00FB31E6"/>
    <w:rsid w:val="02C9E6A4"/>
    <w:rsid w:val="0A461378"/>
    <w:rsid w:val="0AA60268"/>
    <w:rsid w:val="14FE3506"/>
    <w:rsid w:val="17591BE6"/>
    <w:rsid w:val="19EDCBA7"/>
    <w:rsid w:val="1B67644B"/>
    <w:rsid w:val="207470C8"/>
    <w:rsid w:val="2189DB19"/>
    <w:rsid w:val="2303DBD8"/>
    <w:rsid w:val="2480C3C2"/>
    <w:rsid w:val="2BDA3FED"/>
    <w:rsid w:val="2C8BD5A7"/>
    <w:rsid w:val="2CAF3254"/>
    <w:rsid w:val="2E60EF4F"/>
    <w:rsid w:val="3185E9DC"/>
    <w:rsid w:val="3324548B"/>
    <w:rsid w:val="332F9C91"/>
    <w:rsid w:val="3EEBE499"/>
    <w:rsid w:val="4193E11C"/>
    <w:rsid w:val="46854EA3"/>
    <w:rsid w:val="4869402A"/>
    <w:rsid w:val="4ADD7146"/>
    <w:rsid w:val="4AEC8CD1"/>
    <w:rsid w:val="4B0712D2"/>
    <w:rsid w:val="53F56E7B"/>
    <w:rsid w:val="58C2CD5F"/>
    <w:rsid w:val="5988CF64"/>
    <w:rsid w:val="5AC95DCC"/>
    <w:rsid w:val="5D885E2B"/>
    <w:rsid w:val="5F906181"/>
    <w:rsid w:val="62AD77A4"/>
    <w:rsid w:val="64A264DC"/>
    <w:rsid w:val="6AE54EDB"/>
    <w:rsid w:val="6CA369EF"/>
    <w:rsid w:val="6CDE46CD"/>
    <w:rsid w:val="6E94A035"/>
    <w:rsid w:val="76B03850"/>
    <w:rsid w:val="7A66945F"/>
    <w:rsid w:val="7AD7F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6F5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B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B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C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numbered,Paragraphe de liste1,Bulletr List Paragraph,列出段落,列出段落1,Parágrafo da Lista1,List Paragraph2,List Paragraph21,Listeafsnit1,List Paragraph11,Párrafo de lista1,Bullet List,FooterText,List Paragraph1,Listenabsatz1,Bullet list,リスト段落,P"/>
    <w:basedOn w:val="Normal"/>
    <w:link w:val="ListParagraphChar"/>
    <w:uiPriority w:val="34"/>
    <w:qFormat/>
    <w:rsid w:val="000C313C"/>
    <w:pPr>
      <w:ind w:left="720"/>
      <w:contextualSpacing/>
    </w:pPr>
  </w:style>
  <w:style w:type="character" w:customStyle="1" w:styleId="ListParagraphChar">
    <w:name w:val="List Paragraph Char"/>
    <w:aliases w:val="numbered Char,Paragraphe de liste1 Char,Bulletr List Paragraph Char,列出段落 Char,列出段落1 Char,Parágrafo da Lista1 Char,List Paragraph2 Char,List Paragraph21 Char,Listeafsnit1 Char,List Paragraph11 Char,Párrafo de lista1 Char,リスト段落 Char"/>
    <w:basedOn w:val="DefaultParagraphFont"/>
    <w:link w:val="ListParagraph"/>
    <w:uiPriority w:val="34"/>
    <w:qFormat/>
    <w:locked/>
    <w:rsid w:val="000C313C"/>
  </w:style>
  <w:style w:type="character" w:customStyle="1" w:styleId="normaltextrun">
    <w:name w:val="normaltextrun"/>
    <w:basedOn w:val="DefaultParagraphFont"/>
    <w:rsid w:val="000C313C"/>
  </w:style>
  <w:style w:type="character" w:customStyle="1" w:styleId="eop">
    <w:name w:val="eop"/>
    <w:basedOn w:val="DefaultParagraphFont"/>
    <w:rsid w:val="000C313C"/>
  </w:style>
  <w:style w:type="character" w:customStyle="1" w:styleId="Heading2Char">
    <w:name w:val="Heading 2 Char"/>
    <w:basedOn w:val="DefaultParagraphFont"/>
    <w:link w:val="Heading2"/>
    <w:uiPriority w:val="9"/>
    <w:rsid w:val="00DD6B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6B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57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7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2BC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6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66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66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6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73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AB3"/>
  </w:style>
  <w:style w:type="paragraph" w:styleId="Footer">
    <w:name w:val="footer"/>
    <w:basedOn w:val="Normal"/>
    <w:link w:val="FooterChar"/>
    <w:uiPriority w:val="99"/>
    <w:unhideWhenUsed/>
    <w:rsid w:val="006E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xbox.com/en-US/xbox-game-pass/cloud-gaming/home" TargetMode="External"/><Relationship Id="rId18" Type="http://schemas.openxmlformats.org/officeDocument/2006/relationships/hyperlink" Target="https://www.microsoft.com/en-us/microsoft-365/blog/2021/11/02/whats-new-in-microsoft-365how-were-empowering-everyone-for-a-new-world-of-hybrid-work/" TargetMode="External"/><Relationship Id="rId26" Type="http://schemas.openxmlformats.org/officeDocument/2006/relationships/hyperlink" Target="https://www.microsoft.com/en-us/Investor/events/FY-2022/2021-Annual-Shareholder-Meet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icrosoft.com/en-us/microsoft-365/blog/2021/11/02/stay-in-the-flow-of-work-with-new-collaborative-apps-for-microsoft-teams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microsoft.com/en-us/Investor/events/FY-2022/2021-Annual-Shareholder-Meeting" TargetMode="External"/><Relationship Id="rId12" Type="http://schemas.openxmlformats.org/officeDocument/2006/relationships/hyperlink" Target="https://news.xbox.com/en-us/2021/03/09/officially-welcoming-bethesda-to-the-xbox-family/" TargetMode="External"/><Relationship Id="rId17" Type="http://schemas.openxmlformats.org/officeDocument/2006/relationships/hyperlink" Target="https://www.microsoft.com/en-us/microsoft-365/blog/2021/09/09/brace-yourselves-hybrid-work-is-hard-heres-how-microsoft-teams-and-office-365-can-help/" TargetMode="External"/><Relationship Id="rId25" Type="http://schemas.openxmlformats.org/officeDocument/2006/relationships/hyperlink" Target="https://www.microsoft.com/en-us/Investor/events/FY-2022/2021-Annual-Shareholder-Meetin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zure.microsoft.com/en-us/solutions/quantum-computing/" TargetMode="External"/><Relationship Id="rId20" Type="http://schemas.openxmlformats.org/officeDocument/2006/relationships/hyperlink" Target="https://www.microsoft.com/en-us/microsoft-365/blog/2021/09/27/new-microsoft-teams-phone-features-give-calling-a-modern-makeover/" TargetMode="External"/><Relationship Id="rId29" Type="http://schemas.openxmlformats.org/officeDocument/2006/relationships/hyperlink" Target="https://www.microsoft.com/en-us/Investor/events/FY-2022/2021-Annual-Shareholder-Meet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crosoft.com/en-us/Investor/events/FY-2022/2021-Annual-Shareholder-Meeting" TargetMode="External"/><Relationship Id="rId24" Type="http://schemas.openxmlformats.org/officeDocument/2006/relationships/hyperlink" Target="https://www.microsoft.com/en-us/Investor/events/FY-2022/2021-Annual-Shareholder-Meeting" TargetMode="External"/><Relationship Id="rId32" Type="http://schemas.openxmlformats.org/officeDocument/2006/relationships/hyperlink" Target="https://nam02.safelinks.protection.outlook.com/?url=https%3A%2F%2Fwww.microsoft.com%2Fen-us%2Fdevices%2Fsustainability-report%2F&amp;data=04%7C01%7Ccdonohue%40we-worldwide.com%7C4f648a73c8fa44f0fde708d989cc85e0%7C3ed60ab455674971a5341a5f0f7cc7f5%7C0%7C0%7C637692333772560071%7CUnknown%7CTWFpbGZsb3d8eyJWIjoiMC4wLjAwMDAiLCJQIjoiV2luMzIiLCJBTiI6Ik1haWwiLCJXVCI6Mn0%3D%7C1000&amp;sdata=pthp7PXECPDK1%2FEMByundZ5g2ZQJrvQj6PQPRN4%2BMeM%3D&amp;reserved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xbox.com/en-US/consoles?xr=shellnav" TargetMode="External"/><Relationship Id="rId23" Type="http://schemas.openxmlformats.org/officeDocument/2006/relationships/hyperlink" Target="https://view.officeapps.live.com/op/view.aspx?src=https://c.s-microsoft.com/en-us/CMSFiles/2021_Proxy_Statement.docx?version=4ee211f0-0274-78f6-e273-08eb6789848a" TargetMode="External"/><Relationship Id="rId28" Type="http://schemas.openxmlformats.org/officeDocument/2006/relationships/hyperlink" Target="https://military.microsoft.com/" TargetMode="External"/><Relationship Id="rId10" Type="http://schemas.openxmlformats.org/officeDocument/2006/relationships/hyperlink" Target="https://www.microsoft.com/en-us/Investor/events/FY-2022/2021-Annual-Shareholder-Meeting" TargetMode="External"/><Relationship Id="rId19" Type="http://schemas.openxmlformats.org/officeDocument/2006/relationships/hyperlink" Target="https://www.microsoft.com/en-us/microsoft-365/blog/2021/11/02/microsoft-office-transforming-for-the-hybrid-world/" TargetMode="External"/><Relationship Id="rId31" Type="http://schemas.openxmlformats.org/officeDocument/2006/relationships/hyperlink" Target="https://www.microsoft.com/en-us/Investor/events/FY-2022/2021-Annual-Shareholder-Mee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en-us/Investor/events/FY-2022/2021-Annual-Shareholder-Meeting" TargetMode="External"/><Relationship Id="rId14" Type="http://schemas.openxmlformats.org/officeDocument/2006/relationships/hyperlink" Target="https://news.xbox.com/en-us/2020/09/09/get-ea-play-with-xbox-game-pass-at-no-additional-cost/" TargetMode="External"/><Relationship Id="rId22" Type="http://schemas.openxmlformats.org/officeDocument/2006/relationships/hyperlink" Target="https://news.microsoft.com/innovation-stories/mesh-for-microsoft-teams/" TargetMode="External"/><Relationship Id="rId27" Type="http://schemas.openxmlformats.org/officeDocument/2006/relationships/hyperlink" Target="https://www.microsoft.com/en-us/diversity/inside-microsoft/annual-report" TargetMode="External"/><Relationship Id="rId30" Type="http://schemas.openxmlformats.org/officeDocument/2006/relationships/hyperlink" Target="https://view.officeapps.live.com/op/view.aspx?src=https://c.s-microsoft.com/en-us/CMSFiles/2021_Proxy_Statement.docx?version=4ee211f0-0274-78f6-e273-08eb6789848a" TargetMode="External"/><Relationship Id="rId8" Type="http://schemas.openxmlformats.org/officeDocument/2006/relationships/hyperlink" Target="https://www.microsoft.com/en-us/Investor/events/FY-2022/2021-Annual-Shareholder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2021-12-14T23:18:00Z</dcterms:created>
  <dcterms:modified xsi:type="dcterms:W3CDTF">2021-12-14T23:18:00Z</dcterms:modified>
</cp:coreProperties>
</file>